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1D935" w14:textId="609D716A" w:rsidR="005E0874" w:rsidRPr="005E6B73" w:rsidRDefault="001208B3" w:rsidP="005E6B73">
      <w:pPr>
        <w:pStyle w:val="Antrat1"/>
        <w:pBdr>
          <w:bottom w:val="single" w:sz="4" w:space="2" w:color="ED7D31" w:themeColor="accent2"/>
        </w:pBdr>
        <w:spacing w:before="360" w:after="120"/>
        <w:jc w:val="right"/>
        <w:rPr>
          <w:b w:val="0"/>
          <w:bCs w:val="0"/>
          <w:color w:val="0070C0"/>
          <w:sz w:val="21"/>
          <w:szCs w:val="21"/>
          <w:lang w:eastAsia="lt-LT"/>
        </w:rPr>
      </w:pPr>
      <w:bookmarkStart w:id="0" w:name="_Ref40278562"/>
      <w:bookmarkStart w:id="1" w:name="_Toc48053190"/>
      <w:r w:rsidRPr="005E6B73">
        <w:rPr>
          <w:b w:val="0"/>
          <w:bCs w:val="0"/>
          <w:color w:val="0070C0"/>
          <w:sz w:val="21"/>
          <w:szCs w:val="21"/>
          <w:lang w:eastAsia="lt-LT"/>
        </w:rPr>
        <w:t>SPS</w:t>
      </w:r>
      <w:r w:rsidR="006F2206" w:rsidRPr="005E6B73">
        <w:rPr>
          <w:b w:val="0"/>
          <w:bCs w:val="0"/>
          <w:color w:val="0070C0"/>
          <w:sz w:val="21"/>
          <w:szCs w:val="21"/>
          <w:lang w:eastAsia="lt-LT"/>
        </w:rPr>
        <w:t xml:space="preserve"> priedas</w:t>
      </w:r>
      <w:r w:rsidRPr="005E6B73">
        <w:rPr>
          <w:b w:val="0"/>
          <w:bCs w:val="0"/>
          <w:color w:val="0070C0"/>
          <w:sz w:val="21"/>
          <w:szCs w:val="21"/>
          <w:lang w:eastAsia="lt-LT"/>
        </w:rPr>
        <w:t xml:space="preserve"> „Kainos ir kokybės kriterijai ir jų vertinimas“</w:t>
      </w:r>
      <w:r w:rsidR="006F2206" w:rsidRPr="005E6B73">
        <w:rPr>
          <w:b w:val="0"/>
          <w:bCs w:val="0"/>
          <w:color w:val="0070C0"/>
          <w:sz w:val="21"/>
          <w:szCs w:val="21"/>
          <w:lang w:eastAsia="lt-LT"/>
        </w:rPr>
        <w:t xml:space="preserve"> </w:t>
      </w:r>
      <w:bookmarkEnd w:id="0"/>
      <w:bookmarkEnd w:id="1"/>
    </w:p>
    <w:p w14:paraId="2B26C2A3" w14:textId="77777777" w:rsidR="005E0874" w:rsidRPr="00A57681" w:rsidRDefault="005E0874">
      <w:pPr>
        <w:pStyle w:val="prastasis1"/>
        <w:spacing w:line="276" w:lineRule="auto"/>
        <w:jc w:val="center"/>
        <w:rPr>
          <w:rFonts w:ascii="Times New Roman" w:hAnsi="Times New Roman"/>
          <w:b/>
          <w:sz w:val="21"/>
          <w:szCs w:val="24"/>
          <w:lang w:eastAsia="lt-LT"/>
        </w:rPr>
      </w:pPr>
    </w:p>
    <w:p w14:paraId="0905AEC6" w14:textId="0B040DEA" w:rsidR="005E0874" w:rsidRPr="00D35BE3" w:rsidRDefault="00E57806" w:rsidP="00D35BE3">
      <w:pPr>
        <w:jc w:val="center"/>
      </w:pPr>
      <w:r w:rsidRPr="00D35BE3">
        <w:rPr>
          <w:rFonts w:ascii="Times New Roman" w:hAnsi="Times New Roman"/>
          <w:b/>
        </w:rPr>
        <w:t>KAINOS IR KOKYBĖS KRITERIJAI IR JŲ VERTINIMAS</w:t>
      </w:r>
    </w:p>
    <w:p w14:paraId="3D37B92E" w14:textId="77777777" w:rsidR="00AF3A1C" w:rsidRDefault="00AF3A1C" w:rsidP="00AF3A1C">
      <w:pPr>
        <w:jc w:val="both"/>
        <w:rPr>
          <w:rFonts w:ascii="Times New Roman" w:eastAsia="Arial Unicode MS" w:hAnsi="Times New Roman"/>
          <w:lang w:bidi="ta-IN"/>
        </w:rPr>
      </w:pPr>
      <w:bookmarkStart w:id="2" w:name="_Hlk73429374"/>
    </w:p>
    <w:p w14:paraId="4A179C2B" w14:textId="79BC05CE" w:rsidR="00B21740" w:rsidRPr="00532D7F" w:rsidRDefault="00B21740" w:rsidP="00D35BE3">
      <w:pPr>
        <w:jc w:val="both"/>
        <w:rPr>
          <w:rFonts w:eastAsia="Arial Unicode MS"/>
          <w:lang w:bidi="ta-IN"/>
        </w:rPr>
      </w:pPr>
      <w:r w:rsidRPr="00D35BE3">
        <w:rPr>
          <w:rFonts w:ascii="Times New Roman" w:eastAsia="Arial Unicode MS" w:hAnsi="Times New Roman"/>
          <w:lang w:bidi="ta-IN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0F5AF603" w14:textId="77777777" w:rsidR="00B21740" w:rsidRPr="00A57681" w:rsidRDefault="00B21740" w:rsidP="00B21740">
      <w:pPr>
        <w:pStyle w:val="Body2"/>
        <w:ind w:left="390"/>
        <w:rPr>
          <w:rFonts w:cs="Times New Roman"/>
          <w:color w:val="auto"/>
          <w:sz w:val="20"/>
          <w:szCs w:val="20"/>
          <w:lang w:val="lt-LT" w:bidi="ta-IN"/>
        </w:rPr>
      </w:pPr>
    </w:p>
    <w:bookmarkEnd w:id="2"/>
    <w:p w14:paraId="47C050A4" w14:textId="6719C67B" w:rsidR="00B21740" w:rsidRPr="00A57681" w:rsidRDefault="00B21740" w:rsidP="00B21740">
      <w:pPr>
        <w:snapToGrid w:val="0"/>
        <w:jc w:val="both"/>
        <w:rPr>
          <w:rFonts w:ascii="Times New Roman" w:hAnsi="Times New Roman"/>
          <w:b/>
          <w:bCs/>
        </w:rPr>
      </w:pPr>
      <w:r w:rsidRPr="00A57681">
        <w:rPr>
          <w:rFonts w:ascii="Times New Roman" w:hAnsi="Times New Roman"/>
          <w:b/>
          <w:bCs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8"/>
        <w:gridCol w:w="2499"/>
        <w:gridCol w:w="2496"/>
      </w:tblGrid>
      <w:tr w:rsidR="00532D7F" w:rsidRPr="00A57681" w14:paraId="1F416502" w14:textId="77777777" w:rsidTr="40A14A62">
        <w:trPr>
          <w:cantSplit/>
          <w:trHeight w:val="613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B7E8" w14:textId="77777777" w:rsidR="00532D7F" w:rsidRPr="00A57681" w:rsidRDefault="00532D7F" w:rsidP="00AF3A1C">
            <w:pPr>
              <w:spacing w:before="60" w:after="60" w:line="276" w:lineRule="auto"/>
              <w:ind w:left="-108" w:right="-108"/>
              <w:jc w:val="center"/>
              <w:rPr>
                <w:rFonts w:ascii="Times New Roman" w:eastAsia="Arial" w:hAnsi="Times New Roman"/>
                <w:color w:val="000000"/>
              </w:rPr>
            </w:pPr>
            <w:r w:rsidRPr="00A57681">
              <w:rPr>
                <w:rFonts w:ascii="Times New Roman" w:eastAsia="Arial" w:hAnsi="Times New Roman"/>
              </w:rPr>
              <w:t>Vertinimo kriterijai ir parametrai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9BE" w14:textId="4AB5877E" w:rsidR="00532D7F" w:rsidRPr="00A57681" w:rsidRDefault="00532D7F" w:rsidP="00AF3A1C">
            <w:pPr>
              <w:spacing w:before="60" w:after="60" w:line="276" w:lineRule="auto"/>
              <w:ind w:left="-108" w:right="-108"/>
              <w:jc w:val="center"/>
              <w:rPr>
                <w:rFonts w:ascii="Times New Roman" w:eastAsia="Arial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</w:rPr>
              <w:t>Suteikiamas balų skaičius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153C" w14:textId="1BD92789" w:rsidR="00532D7F" w:rsidRPr="00BF51EA" w:rsidRDefault="00532D7F" w:rsidP="00AF3A1C">
            <w:pPr>
              <w:spacing w:before="60" w:after="60" w:line="276" w:lineRule="auto"/>
              <w:ind w:left="-108" w:right="-108"/>
              <w:jc w:val="center"/>
              <w:rPr>
                <w:rFonts w:ascii="Times New Roman" w:eastAsia="Arial" w:hAnsi="Times New Roman"/>
                <w:b/>
              </w:rPr>
            </w:pPr>
            <w:r w:rsidRPr="00BF51EA">
              <w:rPr>
                <w:rFonts w:ascii="Times New Roman" w:eastAsia="Arial" w:hAnsi="Times New Roman"/>
                <w:b/>
                <w:color w:val="000000"/>
              </w:rPr>
              <w:t>Lyginamasis svoris     ekonominio naudingumo įvertinime</w:t>
            </w:r>
          </w:p>
        </w:tc>
      </w:tr>
      <w:tr w:rsidR="00532D7F" w:rsidRPr="00A57681" w14:paraId="4AF2D9A9" w14:textId="77777777" w:rsidTr="40A14A62">
        <w:trPr>
          <w:cantSplit/>
          <w:trHeight w:val="557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B8C6" w14:textId="2D98F898" w:rsidR="00532D7F" w:rsidRPr="00A57681" w:rsidRDefault="00532D7F" w:rsidP="005E7DC2">
            <w:pPr>
              <w:spacing w:before="60" w:after="60" w:line="276" w:lineRule="auto"/>
              <w:rPr>
                <w:rFonts w:ascii="Times New Roman" w:eastAsia="Arial" w:hAnsi="Times New Roman"/>
                <w:b/>
                <w:bCs/>
              </w:rPr>
            </w:pPr>
            <w:r w:rsidRPr="00A57681">
              <w:rPr>
                <w:rFonts w:ascii="Times New Roman" w:eastAsia="Arial" w:hAnsi="Times New Roman"/>
                <w:b/>
                <w:bCs/>
              </w:rPr>
              <w:t>I kriterijus – Paslaugų kaina (</w:t>
            </w:r>
            <w:r w:rsidRPr="00A57681">
              <w:rPr>
                <w:rFonts w:ascii="Times New Roman" w:eastAsia="Times New Roman" w:hAnsi="Times New Roman"/>
                <w:b/>
                <w:bCs/>
                <w:shd w:val="clear" w:color="auto" w:fill="E6E6E6"/>
              </w:rPr>
              <w:t>C</w:t>
            </w:r>
            <w:r w:rsidRPr="00A57681">
              <w:rPr>
                <w:rFonts w:ascii="Times New Roman" w:eastAsia="Arial" w:hAnsi="Times New Roman"/>
                <w:b/>
                <w:bCs/>
              </w:rPr>
              <w:t>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14DB" w14:textId="77777777" w:rsidR="00532D7F" w:rsidRPr="7B6704EB" w:rsidRDefault="00532D7F">
            <w:pPr>
              <w:spacing w:before="60" w:after="60" w:line="276" w:lineRule="auto"/>
              <w:jc w:val="center"/>
              <w:rPr>
                <w:rFonts w:ascii="Times New Roman" w:eastAsia="Arial" w:hAnsi="Times New Roman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3C81" w14:textId="30180F53" w:rsidR="00532D7F" w:rsidRPr="00A57681" w:rsidRDefault="00532D7F">
            <w:pPr>
              <w:spacing w:before="60" w:after="60" w:line="276" w:lineRule="auto"/>
              <w:jc w:val="center"/>
              <w:rPr>
                <w:rFonts w:ascii="Times New Roman" w:eastAsia="Arial" w:hAnsi="Times New Roman"/>
              </w:rPr>
            </w:pPr>
            <w:r w:rsidRPr="7B6704EB">
              <w:rPr>
                <w:rFonts w:ascii="Times New Roman" w:eastAsia="Arial" w:hAnsi="Times New Roman"/>
              </w:rPr>
              <w:t>X = 30</w:t>
            </w:r>
          </w:p>
        </w:tc>
      </w:tr>
      <w:tr w:rsidR="00532D7F" w:rsidRPr="00A57681" w14:paraId="04AE97B3" w14:textId="77777777" w:rsidTr="40A14A62">
        <w:trPr>
          <w:cantSplit/>
          <w:trHeight w:val="420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6B90" w14:textId="77777777" w:rsidR="00532D7F" w:rsidRDefault="00532D7F" w:rsidP="008E208E">
            <w:pPr>
              <w:spacing w:before="60" w:after="60" w:line="276" w:lineRule="auto"/>
              <w:rPr>
                <w:rFonts w:ascii="Times New Roman" w:eastAsia="Arial" w:hAnsi="Times New Roman"/>
                <w:b/>
                <w:bCs/>
              </w:rPr>
            </w:pPr>
            <w:r w:rsidRPr="00A57681">
              <w:rPr>
                <w:rFonts w:ascii="Times New Roman" w:eastAsia="Arial" w:hAnsi="Times New Roman"/>
                <w:b/>
                <w:bCs/>
              </w:rPr>
              <w:lastRenderedPageBreak/>
              <w:t xml:space="preserve">II kriterijus – </w:t>
            </w:r>
            <w:r w:rsidRPr="00A57681">
              <w:rPr>
                <w:rFonts w:ascii="Times New Roman" w:hAnsi="Times New Roman"/>
                <w:b/>
                <w:bCs/>
                <w:lang w:eastAsia="lt-LT"/>
              </w:rPr>
              <w:t xml:space="preserve">Specialistų profesinė patirtis </w:t>
            </w:r>
            <w:r w:rsidRPr="00A57681">
              <w:rPr>
                <w:rFonts w:ascii="Times New Roman" w:eastAsia="Arial" w:hAnsi="Times New Roman"/>
                <w:b/>
                <w:bCs/>
              </w:rPr>
              <w:t>(</w:t>
            </w:r>
            <w:r w:rsidRPr="00A57681">
              <w:rPr>
                <w:rFonts w:ascii="Times New Roman" w:eastAsia="Times New Roman" w:hAnsi="Times New Roman"/>
                <w:b/>
                <w:bCs/>
                <w:shd w:val="clear" w:color="auto" w:fill="E6E6E6"/>
              </w:rPr>
              <w:t>T</w:t>
            </w:r>
            <w:r w:rsidRPr="00A57681">
              <w:rPr>
                <w:rFonts w:ascii="Times New Roman" w:eastAsia="Arial" w:hAnsi="Times New Roman"/>
                <w:b/>
                <w:bCs/>
              </w:rPr>
              <w:t>)</w:t>
            </w:r>
          </w:p>
          <w:p w14:paraId="6CA28589" w14:textId="77777777" w:rsidR="00532D7F" w:rsidRDefault="00532D7F" w:rsidP="008E208E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Įrodymui apie specialisto patirtį turi būti pateikiama:</w:t>
            </w:r>
          </w:p>
          <w:p w14:paraId="31E9B874" w14:textId="2CEC2495" w:rsidR="00532D7F" w:rsidRDefault="00532D7F" w:rsidP="008E208E">
            <w:pPr>
              <w:pStyle w:val="Sraopastraipa"/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  <w:r w:rsidRPr="40A14A62">
              <w:rPr>
                <w:sz w:val="22"/>
                <w:szCs w:val="22"/>
              </w:rPr>
              <w:t xml:space="preserve">užpildytas Siūlomų ekspertų patirties aprašymas, kurio forma pateikiama SPS priede „Eksperto patirties aprašymo forma“. </w:t>
            </w:r>
          </w:p>
          <w:p w14:paraId="6E561254" w14:textId="77777777" w:rsidR="00532D7F" w:rsidRDefault="00532D7F" w:rsidP="008E208E">
            <w:pPr>
              <w:pStyle w:val="Sraopastraipa"/>
              <w:numPr>
                <w:ilvl w:val="0"/>
                <w:numId w:val="37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pateikiamos užsakovo pažymos, patvirtinančios, kad konkretus specialistas dirbo vykdant Sutartis/nurodytus projektus.</w:t>
            </w:r>
          </w:p>
          <w:p w14:paraId="770A18B3" w14:textId="77777777" w:rsidR="00532D7F" w:rsidRDefault="00532D7F" w:rsidP="008E208E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5962725A" w14:textId="23CA2F5D" w:rsidR="00532D7F" w:rsidRDefault="00532D7F" w:rsidP="008E208E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Tiekėjo kvalifikacija turi būti įgyta iki pasiūlymų pateikimo termino pabaigos. </w:t>
            </w:r>
          </w:p>
          <w:p w14:paraId="30C9D31E" w14:textId="627C452A" w:rsidR="00532D7F" w:rsidRPr="00430D32" w:rsidRDefault="00532D7F" w:rsidP="008E208E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Specialistai, </w:t>
            </w:r>
            <w:r w:rsidRPr="00430D32">
              <w:rPr>
                <w:rFonts w:ascii="Times New Roman" w:eastAsia="Times New Roman" w:hAnsi="Times New Roman"/>
              </w:rPr>
              <w:t xml:space="preserve">kuriems skiriami balai už patirtį, turi būti tie patys asmenys, kurie nurodyti atitikčiai kvalifikacijos reikalavimams. </w:t>
            </w:r>
            <w:r w:rsidRPr="00430D32">
              <w:rPr>
                <w:rFonts w:ascii="Times New Roman" w:hAnsi="Times New Roman"/>
                <w:lang w:eastAsia="lt-LT"/>
              </w:rPr>
              <w:t>Tiekėjas T kriterijaus kiekvienam parametrui (P</w:t>
            </w:r>
            <w:r w:rsidRPr="00430D32">
              <w:rPr>
                <w:rFonts w:ascii="Times New Roman" w:hAnsi="Times New Roman"/>
                <w:vertAlign w:val="subscript"/>
                <w:lang w:eastAsia="lt-LT"/>
              </w:rPr>
              <w:t>1</w:t>
            </w:r>
            <w:r w:rsidRPr="00430D32">
              <w:rPr>
                <w:rFonts w:ascii="Times New Roman" w:hAnsi="Times New Roman"/>
                <w:lang w:eastAsia="lt-LT"/>
              </w:rPr>
              <w:t xml:space="preserve"> – P</w:t>
            </w:r>
            <w:r w:rsidRPr="00430D32">
              <w:rPr>
                <w:rFonts w:ascii="Times New Roman" w:hAnsi="Times New Roman"/>
                <w:vertAlign w:val="subscript"/>
                <w:lang w:eastAsia="lt-LT"/>
              </w:rPr>
              <w:t>8</w:t>
            </w:r>
            <w:r w:rsidRPr="00430D32">
              <w:rPr>
                <w:rFonts w:ascii="Times New Roman" w:hAnsi="Times New Roman"/>
                <w:lang w:eastAsia="lt-LT"/>
              </w:rPr>
              <w:t>) gali siūlyti tik vieną specialistą. Kelių specialistų patirtis nesumuojama. Vieno specialisto patirtis gali atitikti kelis (P</w:t>
            </w:r>
            <w:r w:rsidRPr="00430D32">
              <w:rPr>
                <w:rFonts w:ascii="Times New Roman" w:hAnsi="Times New Roman"/>
                <w:vertAlign w:val="subscript"/>
                <w:lang w:eastAsia="lt-LT"/>
              </w:rPr>
              <w:t>1</w:t>
            </w:r>
            <w:r w:rsidRPr="00430D32">
              <w:rPr>
                <w:rFonts w:ascii="Times New Roman" w:hAnsi="Times New Roman"/>
                <w:lang w:eastAsia="lt-LT"/>
              </w:rPr>
              <w:t xml:space="preserve"> – P</w:t>
            </w:r>
            <w:r w:rsidRPr="00430D32">
              <w:rPr>
                <w:rFonts w:ascii="Times New Roman" w:hAnsi="Times New Roman"/>
                <w:vertAlign w:val="subscript"/>
                <w:lang w:eastAsia="lt-LT"/>
              </w:rPr>
              <w:t>8</w:t>
            </w:r>
            <w:r w:rsidRPr="00430D32">
              <w:rPr>
                <w:rFonts w:ascii="Times New Roman" w:hAnsi="Times New Roman"/>
                <w:lang w:eastAsia="lt-LT"/>
              </w:rPr>
              <w:t>) parametrus.</w:t>
            </w:r>
          </w:p>
          <w:p w14:paraId="3ECF7253" w14:textId="73F67611" w:rsidR="00532D7F" w:rsidRPr="00430D32" w:rsidRDefault="00532D7F" w:rsidP="008E208E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30D32">
              <w:rPr>
                <w:rFonts w:ascii="Times New Roman" w:eastAsia="Times New Roman" w:hAnsi="Times New Roman"/>
              </w:rPr>
              <w:t xml:space="preserve">Sutartis gali būti pradėta vykdyti anksčiau, nei prieš 5 (penkerius) metus, tačiau paslaugų perdavimo-priėmimo aktas turi būti pasirašytas ne anksčiau, kaip prieš  5 (penkerius) metus iki pasiūlymų pateikimo termino pabaigos. </w:t>
            </w:r>
            <w:r w:rsidRPr="00430D32">
              <w:rPr>
                <w:rFonts w:ascii="Times New Roman" w:hAnsi="Times New Roman"/>
                <w:lang w:eastAsia="lt-LT"/>
              </w:rPr>
              <w:t>Vykdoma sutartis specialisto (eksperto) patirčiai pagrįsti yra tinkama tuo atveju,</w:t>
            </w:r>
            <w:r w:rsidRPr="00430D32">
              <w:rPr>
                <w:rFonts w:ascii="Times New Roman" w:hAnsi="Times New Roman"/>
              </w:rPr>
              <w:t xml:space="preserve"> </w:t>
            </w:r>
            <w:r w:rsidRPr="00430D32">
              <w:rPr>
                <w:rFonts w:ascii="Times New Roman" w:hAnsi="Times New Roman"/>
                <w:lang w:eastAsia="lt-LT"/>
              </w:rPr>
              <w:t>jeigu pagal sutartį atliktos visos numatytos paslaugos (darbai), susiję su reikalaujama specialisto (eksperto) patirtimi. Tiekėjas turi aiškiai nurodyti, kokios paslaugos/veiklos/specialisto (eksperto) funkcijos per nurodytą laikotarpį (iki pasiūlymo pateikimo termino pabaigos) buvo tinkamai atliktos, kad per nurodytą laikotarpį pagal atliktas funkcijas, specialistas (ekspertas) turėtų pirkimo sąlygose reikalaujamą patirtį.</w:t>
            </w:r>
          </w:p>
          <w:p w14:paraId="6194F618" w14:textId="626035F6" w:rsidR="00532D7F" w:rsidRPr="00BF51EA" w:rsidRDefault="00532D7F" w:rsidP="008E208E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30D32">
              <w:rPr>
                <w:rFonts w:ascii="Times New Roman" w:eastAsia="Times New Roman" w:hAnsi="Times New Roman"/>
              </w:rPr>
              <w:t>Projektai/Sutartys, kurios bus pateikiamos</w:t>
            </w:r>
            <w:r>
              <w:rPr>
                <w:rFonts w:ascii="Times New Roman" w:eastAsia="Times New Roman" w:hAnsi="Times New Roman"/>
              </w:rPr>
              <w:t xml:space="preserve"> ekspertų kvalifikacijai, nurodytai SPS priede „Kvalifikacijos reikalavimai“ pagrįsti, negali būti pateikiamos ekonominio naudingumo vertinimui. Jos bus vertinamos atskirai.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F939" w14:textId="4E0BC370" w:rsidR="00532D7F" w:rsidRPr="00D35BE3" w:rsidRDefault="00532D7F" w:rsidP="008E208E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Maksimali balų suma (P</w:t>
            </w:r>
            <w:r w:rsidRPr="00D35BE3">
              <w:rPr>
                <w:rFonts w:ascii="Times New Roman" w:eastAsia="Times New Roman" w:hAnsi="Times New Roman"/>
                <w:vertAlign w:val="subscript"/>
              </w:rPr>
              <w:t>1</w:t>
            </w:r>
            <w:r>
              <w:rPr>
                <w:rFonts w:ascii="Times New Roman" w:eastAsia="Times New Roman" w:hAnsi="Times New Roman"/>
              </w:rPr>
              <w:t>-P</w:t>
            </w:r>
            <w:r w:rsidRPr="00D35BE3">
              <w:rPr>
                <w:rFonts w:ascii="Times New Roman" w:eastAsia="Times New Roman" w:hAnsi="Times New Roman"/>
                <w:vertAlign w:val="subscript"/>
              </w:rPr>
              <w:t>8</w:t>
            </w:r>
            <w:r>
              <w:rPr>
                <w:rFonts w:ascii="Times New Roman" w:eastAsia="Times New Roman" w:hAnsi="Times New Roman"/>
              </w:rPr>
              <w:t xml:space="preserve">) – </w:t>
            </w:r>
            <w:r>
              <w:rPr>
                <w:rFonts w:ascii="Times New Roman" w:eastAsia="Times New Roman" w:hAnsi="Times New Roman"/>
                <w:lang w:val="en-US"/>
              </w:rPr>
              <w:t xml:space="preserve">52 </w:t>
            </w:r>
            <w:proofErr w:type="spellStart"/>
            <w:r>
              <w:rPr>
                <w:rFonts w:ascii="Times New Roman" w:eastAsia="Times New Roman" w:hAnsi="Times New Roman"/>
                <w:lang w:val="en-US"/>
              </w:rPr>
              <w:t>balai</w:t>
            </w:r>
            <w:proofErr w:type="spellEnd"/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DE6C" w14:textId="67A2D6CF" w:rsidR="00532D7F" w:rsidRPr="00A57681" w:rsidRDefault="00532D7F" w:rsidP="008E208E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7B6704EB">
              <w:rPr>
                <w:rFonts w:ascii="Times New Roman" w:eastAsia="Times New Roman" w:hAnsi="Times New Roman"/>
              </w:rPr>
              <w:t xml:space="preserve">Y </w:t>
            </w:r>
            <w:r w:rsidRPr="7B6704EB">
              <w:rPr>
                <w:rFonts w:ascii="Times New Roman" w:eastAsia="Times New Roman" w:hAnsi="Times New Roman"/>
                <w:lang w:val="en-US"/>
              </w:rPr>
              <w:t>= 70</w:t>
            </w:r>
          </w:p>
        </w:tc>
      </w:tr>
      <w:tr w:rsidR="00C4063B" w:rsidRPr="00C4063B" w14:paraId="1298AEC3" w14:textId="77777777" w:rsidTr="40A14A62">
        <w:trPr>
          <w:cantSplit/>
          <w:trHeight w:val="420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BF54" w14:textId="3F747716" w:rsidR="00532D7F" w:rsidRPr="00C4063B" w:rsidRDefault="00532D7F" w:rsidP="005E6B73">
            <w:pPr>
              <w:spacing w:after="120" w:line="240" w:lineRule="auto"/>
              <w:rPr>
                <w:rFonts w:ascii="Times New Roman" w:hAnsi="Times New Roman"/>
                <w:lang w:eastAsia="lt-LT"/>
              </w:rPr>
            </w:pPr>
            <w:r w:rsidRPr="00C4063B">
              <w:rPr>
                <w:rFonts w:ascii="Times New Roman" w:hAnsi="Times New Roman"/>
                <w:lang w:eastAsia="lt-LT"/>
              </w:rPr>
              <w:t>Parametras P</w:t>
            </w:r>
            <w:r w:rsidRPr="00C4063B">
              <w:rPr>
                <w:rFonts w:ascii="Times New Roman" w:hAnsi="Times New Roman"/>
                <w:vertAlign w:val="subscript"/>
                <w:lang w:eastAsia="lt-LT"/>
              </w:rPr>
              <w:t xml:space="preserve">1 </w:t>
            </w:r>
            <w:r w:rsidRPr="00C4063B">
              <w:rPr>
                <w:rFonts w:ascii="Times New Roman" w:hAnsi="Times New Roman"/>
                <w:lang w:eastAsia="lt-LT"/>
              </w:rPr>
              <w:t xml:space="preserve">- </w:t>
            </w:r>
            <w:r w:rsidRPr="00C4063B">
              <w:rPr>
                <w:rFonts w:ascii="Times New Roman" w:hAnsi="Times New Roman"/>
                <w:b/>
                <w:lang w:eastAsia="lt-LT"/>
              </w:rPr>
              <w:t>Projekto vadovo kompetencija</w:t>
            </w:r>
            <w:r w:rsidRPr="00C4063B">
              <w:rPr>
                <w:rFonts w:ascii="Times New Roman" w:hAnsi="Times New Roman"/>
                <w:lang w:eastAsia="lt-LT"/>
              </w:rPr>
              <w:t xml:space="preserve"> </w:t>
            </w:r>
          </w:p>
          <w:p w14:paraId="619CFAD7" w14:textId="77777777" w:rsidR="00532D7F" w:rsidRPr="00C4063B" w:rsidRDefault="00532D7F" w:rsidP="005E6B73">
            <w:pPr>
              <w:jc w:val="both"/>
              <w:rPr>
                <w:rFonts w:ascii="Times New Roman" w:hAnsi="Times New Roman"/>
                <w:b/>
                <w:bCs/>
                <w:lang w:eastAsia="lt-LT"/>
              </w:rPr>
            </w:pPr>
            <w:r w:rsidRPr="00C4063B">
              <w:rPr>
                <w:rFonts w:ascii="Times New Roman" w:hAnsi="Times New Roman"/>
                <w:b/>
                <w:bCs/>
                <w:lang w:eastAsia="lt-LT"/>
              </w:rPr>
              <w:t>Vertinamos per paskutinius 5 (penkis) metus įvykdytos/vykdomos sutartys/projektai.</w:t>
            </w:r>
            <w:r w:rsidRPr="00C4063B">
              <w:rPr>
                <w:rFonts w:ascii="Times New Roman" w:hAnsi="Times New Roman"/>
              </w:rPr>
              <w:t xml:space="preserve"> Specialisto (eksperto) praktinio darbo patirtis projekto vadovo rolėje paslaugų teikimo sutartyse/projektuose:</w:t>
            </w:r>
          </w:p>
          <w:p w14:paraId="5E4FF7B9" w14:textId="32FF797F" w:rsidR="00532D7F" w:rsidRPr="00C4063B" w:rsidRDefault="00532D7F" w:rsidP="4DD1D38D">
            <w:pPr>
              <w:pStyle w:val="Sraopastraipa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C4063B">
              <w:rPr>
                <w:sz w:val="22"/>
                <w:szCs w:val="22"/>
              </w:rPr>
              <w:t xml:space="preserve">kurio (-s) apimtyje buvo teikiamos informacinių sistemų kūrimo (modernizavimo) techninės priežiūros paslaugos. Už įvykdytų/vykdomų sutarčių skaičių skiriama po vieną balą už kiekvieną sutartį, už įvykdytas 5 sutartis ir daugiau skiriama maksimali balų suma – 5 balai.  </w:t>
            </w:r>
          </w:p>
          <w:p w14:paraId="17CA3320" w14:textId="0B68C8F3" w:rsidR="00532D7F" w:rsidRPr="00C4063B" w:rsidRDefault="00532D7F" w:rsidP="40A14A62">
            <w:pPr>
              <w:pStyle w:val="Sraopastraipa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C4063B">
              <w:rPr>
                <w:sz w:val="22"/>
                <w:szCs w:val="22"/>
              </w:rPr>
              <w:t>kurio (-s) apimtyje buvo teikiamos informacinės (-</w:t>
            </w:r>
            <w:proofErr w:type="spellStart"/>
            <w:r w:rsidRPr="00C4063B">
              <w:rPr>
                <w:sz w:val="22"/>
                <w:szCs w:val="22"/>
              </w:rPr>
              <w:t>ių</w:t>
            </w:r>
            <w:proofErr w:type="spellEnd"/>
            <w:r w:rsidRPr="00C4063B">
              <w:rPr>
                <w:sz w:val="22"/>
                <w:szCs w:val="22"/>
              </w:rPr>
              <w:t xml:space="preserve">) sistemos (-ų) ir/ar registro (-ų), skirto </w:t>
            </w:r>
            <w:r w:rsidRPr="00C4063B">
              <w:rPr>
                <w:rStyle w:val="ui-provider"/>
                <w:rFonts w:ascii="Times New Roman" w:eastAsia="Times New Roman" w:hAnsi="Times New Roman"/>
              </w:rPr>
              <w:t xml:space="preserve"> darbo užmokesčio ir/ar personalo administravimui (žmogiškųjų išteklių valdymo), </w:t>
            </w:r>
            <w:r w:rsidRPr="00C4063B">
              <w:rPr>
                <w:sz w:val="22"/>
                <w:szCs w:val="22"/>
              </w:rPr>
              <w:t>informacinės (-</w:t>
            </w:r>
            <w:proofErr w:type="spellStart"/>
            <w:r w:rsidRPr="00C4063B">
              <w:rPr>
                <w:sz w:val="22"/>
                <w:szCs w:val="22"/>
              </w:rPr>
              <w:t>ių</w:t>
            </w:r>
            <w:proofErr w:type="spellEnd"/>
            <w:r w:rsidRPr="00C4063B">
              <w:rPr>
                <w:sz w:val="22"/>
                <w:szCs w:val="22"/>
              </w:rPr>
              <w:t>) sistemos (-ų) ar registro (-ų) sukūrimo ar modernizavimo techninės priežiūros</w:t>
            </w:r>
            <w:r w:rsidRPr="00C4063B">
              <w:rPr>
                <w:rStyle w:val="ui-provider"/>
                <w:rFonts w:ascii="Times New Roman" w:eastAsia="Times New Roman" w:hAnsi="Times New Roman"/>
              </w:rPr>
              <w:t xml:space="preserve"> paslaugos. </w:t>
            </w:r>
            <w:r w:rsidRPr="00C4063B">
              <w:rPr>
                <w:sz w:val="22"/>
                <w:szCs w:val="22"/>
              </w:rPr>
              <w:t>Už 1 įvykdytą/vykdomą sutartį skiriama maksimali balų suma 3 balai.</w:t>
            </w:r>
          </w:p>
          <w:p w14:paraId="1E5F7A47" w14:textId="6240D7C8" w:rsidR="00532D7F" w:rsidRPr="00C4063B" w:rsidRDefault="00532D7F" w:rsidP="00D35BE3">
            <w:pPr>
              <w:pStyle w:val="Sraopastraipa"/>
              <w:jc w:val="both"/>
              <w:rPr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6934" w14:textId="77777777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</w:rPr>
            </w:pPr>
            <w:r w:rsidRPr="00C4063B">
              <w:rPr>
                <w:rStyle w:val="normaltextrun"/>
                <w:sz w:val="22"/>
                <w:szCs w:val="22"/>
              </w:rPr>
              <w:t>Minimalus balų sk. – 0 balų</w:t>
            </w:r>
            <w:r w:rsidRPr="00C4063B">
              <w:rPr>
                <w:rStyle w:val="eop"/>
                <w:sz w:val="22"/>
                <w:szCs w:val="22"/>
              </w:rPr>
              <w:t> </w:t>
            </w:r>
          </w:p>
          <w:p w14:paraId="16A3D220" w14:textId="6725F160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  <w:lang w:val="en-US"/>
              </w:rPr>
            </w:pPr>
            <w:r w:rsidRPr="00C4063B">
              <w:rPr>
                <w:rStyle w:val="normaltextrun"/>
                <w:sz w:val="22"/>
                <w:szCs w:val="22"/>
              </w:rPr>
              <w:t xml:space="preserve">Maksimalus balų sk. </w:t>
            </w:r>
            <w:r w:rsidR="0003175B" w:rsidRPr="00C4063B">
              <w:rPr>
                <w:rStyle w:val="normaltextrun"/>
                <w:sz w:val="22"/>
                <w:szCs w:val="22"/>
              </w:rPr>
              <w:t>–</w:t>
            </w:r>
            <w:r w:rsidRPr="00C4063B">
              <w:rPr>
                <w:rStyle w:val="normaltextrun"/>
                <w:sz w:val="22"/>
                <w:szCs w:val="22"/>
              </w:rPr>
              <w:t xml:space="preserve"> 8 balai</w:t>
            </w:r>
            <w:r w:rsidRPr="00C4063B">
              <w:rPr>
                <w:rStyle w:val="eop"/>
                <w:sz w:val="22"/>
                <w:szCs w:val="22"/>
                <w:lang w:val="en-US"/>
              </w:rPr>
              <w:t> </w:t>
            </w:r>
          </w:p>
          <w:p w14:paraId="4FE2B9D4" w14:textId="464A9ED8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CEE3" w14:textId="434E5C7D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4063B" w:rsidRPr="00C4063B" w14:paraId="64A3E4AC" w14:textId="77777777" w:rsidTr="40A14A62">
        <w:trPr>
          <w:cantSplit/>
          <w:trHeight w:val="420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2C31" w14:textId="602B011F" w:rsidR="00532D7F" w:rsidRPr="00C4063B" w:rsidRDefault="00532D7F" w:rsidP="00D35BE3">
            <w:pPr>
              <w:jc w:val="both"/>
              <w:rPr>
                <w:rFonts w:ascii="Times New Roman" w:eastAsia="Times New Roman" w:hAnsi="Times New Roman"/>
              </w:rPr>
            </w:pPr>
            <w:r w:rsidRPr="00C4063B">
              <w:rPr>
                <w:rFonts w:ascii="Times New Roman" w:eastAsia="Times New Roman" w:hAnsi="Times New Roman"/>
                <w:b/>
                <w:bCs/>
              </w:rPr>
              <w:lastRenderedPageBreak/>
              <w:t>Parametras P</w:t>
            </w:r>
            <w:r w:rsidRPr="00C4063B">
              <w:rPr>
                <w:rFonts w:ascii="Times New Roman" w:eastAsia="Times New Roman" w:hAnsi="Times New Roman"/>
                <w:b/>
                <w:bCs/>
                <w:vertAlign w:val="subscript"/>
              </w:rPr>
              <w:t xml:space="preserve">2 </w:t>
            </w:r>
            <w:r w:rsidRPr="00C4063B">
              <w:rPr>
                <w:rFonts w:ascii="Times New Roman" w:eastAsia="Times New Roman" w:hAnsi="Times New Roman"/>
                <w:b/>
                <w:bCs/>
              </w:rPr>
              <w:t xml:space="preserve">- Informacinių sistemų </w:t>
            </w:r>
            <w:r w:rsidRPr="00C4063B">
              <w:rPr>
                <w:rStyle w:val="Grietas"/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r w:rsidRPr="00C4063B">
              <w:rPr>
                <w:rStyle w:val="Grietas"/>
                <w:rFonts w:ascii="Times New Roman" w:eastAsia="Times New Roman" w:hAnsi="Times New Roman"/>
              </w:rPr>
              <w:t xml:space="preserve">kūrimo techninės priežiūros eksperto kompetencija. </w:t>
            </w:r>
          </w:p>
          <w:p w14:paraId="68C08BAD" w14:textId="66B6DEA4" w:rsidR="00532D7F" w:rsidRPr="00C4063B" w:rsidRDefault="00532D7F" w:rsidP="00D35BE3">
            <w:pPr>
              <w:jc w:val="both"/>
              <w:rPr>
                <w:rFonts w:ascii="Times New Roman" w:eastAsia="Times New Roman" w:hAnsi="Times New Roman"/>
              </w:rPr>
            </w:pPr>
            <w:r w:rsidRPr="00C4063B">
              <w:rPr>
                <w:rFonts w:ascii="Times New Roman" w:eastAsia="Times New Roman" w:hAnsi="Times New Roman"/>
                <w:b/>
                <w:bCs/>
              </w:rPr>
              <w:t>Vertinamos per paskutinius 5 (penkis) metus įvykdytos/vykdomos sutartys/projektai.</w:t>
            </w:r>
            <w:r w:rsidRPr="00C4063B">
              <w:rPr>
                <w:rFonts w:ascii="Times New Roman" w:eastAsia="Times New Roman" w:hAnsi="Times New Roman"/>
              </w:rPr>
              <w:t xml:space="preserve"> Specialisto (eksperto) praktinio darbo patirtis informacinių sistemų kūrimo</w:t>
            </w:r>
            <w:r w:rsidR="71D1553A" w:rsidRPr="00C4063B">
              <w:rPr>
                <w:rFonts w:ascii="Times New Roman" w:eastAsia="Times New Roman" w:hAnsi="Times New Roman"/>
              </w:rPr>
              <w:t xml:space="preserve"> (modernizavimo)</w:t>
            </w:r>
            <w:r w:rsidRPr="00C4063B">
              <w:rPr>
                <w:rFonts w:ascii="Times New Roman" w:eastAsia="Times New Roman" w:hAnsi="Times New Roman"/>
              </w:rPr>
              <w:t xml:space="preserve"> techninės priežiūros eksper</w:t>
            </w:r>
            <w:r w:rsidR="43D5EF7C" w:rsidRPr="00C4063B">
              <w:rPr>
                <w:rFonts w:ascii="Times New Roman" w:eastAsia="Times New Roman" w:hAnsi="Times New Roman"/>
              </w:rPr>
              <w:t>t</w:t>
            </w:r>
            <w:r w:rsidRPr="00C4063B">
              <w:rPr>
                <w:rFonts w:ascii="Times New Roman" w:eastAsia="Times New Roman" w:hAnsi="Times New Roman"/>
              </w:rPr>
              <w:t>o rolėje paslaugų teikimo sutartyse/projektuose:</w:t>
            </w:r>
          </w:p>
          <w:p w14:paraId="57C9D511" w14:textId="7B0F3572" w:rsidR="00532D7F" w:rsidRPr="00C4063B" w:rsidRDefault="00532D7F" w:rsidP="00D35BE3">
            <w:pPr>
              <w:pStyle w:val="Sraopastraipa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C4063B">
              <w:rPr>
                <w:sz w:val="22"/>
                <w:szCs w:val="22"/>
              </w:rPr>
              <w:t>kurio (-s) apimtyje buvo suteiktos su informacinės sistemos</w:t>
            </w:r>
            <w:r w:rsidR="00D35BE3" w:rsidRPr="00C4063B">
              <w:rPr>
                <w:sz w:val="22"/>
                <w:szCs w:val="22"/>
              </w:rPr>
              <w:t xml:space="preserve"> kūrimo (modernizavimo) </w:t>
            </w:r>
            <w:r w:rsidRPr="00C4063B">
              <w:rPr>
                <w:sz w:val="22"/>
                <w:szCs w:val="22"/>
              </w:rPr>
              <w:t xml:space="preserve"> </w:t>
            </w:r>
            <w:r w:rsidR="76EE381C" w:rsidRPr="00C4063B">
              <w:rPr>
                <w:sz w:val="22"/>
                <w:szCs w:val="22"/>
              </w:rPr>
              <w:t>techninės priežiūros</w:t>
            </w:r>
            <w:r w:rsidRPr="00C4063B">
              <w:rPr>
                <w:sz w:val="22"/>
                <w:szCs w:val="22"/>
              </w:rPr>
              <w:t xml:space="preserve"> paslaugos. Už įvykdytų/vykdomų sutarčių skaičių skiriama po vieną balą už kiekvieną sutartį, už įvykdytas 5 sutartis ir daugiau skiriama maksimali balų suma – 5 balai.  </w:t>
            </w:r>
          </w:p>
          <w:p w14:paraId="074E046C" w14:textId="51363806" w:rsidR="00532D7F" w:rsidRPr="00C4063B" w:rsidRDefault="00532D7F" w:rsidP="00D35BE3">
            <w:pPr>
              <w:pStyle w:val="Sraopastraipa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C4063B">
              <w:rPr>
                <w:sz w:val="22"/>
                <w:szCs w:val="22"/>
              </w:rPr>
              <w:t>kurio (-s) apimtyje buvo teikiamos informacinės (-</w:t>
            </w:r>
            <w:proofErr w:type="spellStart"/>
            <w:r w:rsidRPr="00C4063B">
              <w:rPr>
                <w:sz w:val="22"/>
                <w:szCs w:val="22"/>
              </w:rPr>
              <w:t>ių</w:t>
            </w:r>
            <w:proofErr w:type="spellEnd"/>
            <w:r w:rsidRPr="00C4063B">
              <w:rPr>
                <w:sz w:val="22"/>
                <w:szCs w:val="22"/>
              </w:rPr>
              <w:t>) sistemos (-ų) ir/ar registro (-ų), skirto  darbo užmokesčio ir/ar personalo administravimui (žmogiškųjų išteklių valdymo), informacinės (-</w:t>
            </w:r>
            <w:proofErr w:type="spellStart"/>
            <w:r w:rsidRPr="00C4063B">
              <w:rPr>
                <w:sz w:val="22"/>
                <w:szCs w:val="22"/>
              </w:rPr>
              <w:t>ių</w:t>
            </w:r>
            <w:proofErr w:type="spellEnd"/>
            <w:r w:rsidRPr="00C4063B">
              <w:rPr>
                <w:sz w:val="22"/>
                <w:szCs w:val="22"/>
              </w:rPr>
              <w:t>) sistemos (-ų) ar registro (-ų) sukūrimo ar modernizavimo techninės priežiūros paslaugos. Už 1</w:t>
            </w:r>
            <w:r w:rsidR="579DBE3D" w:rsidRPr="00C4063B">
              <w:rPr>
                <w:sz w:val="22"/>
                <w:szCs w:val="22"/>
              </w:rPr>
              <w:t xml:space="preserve"> </w:t>
            </w:r>
            <w:r w:rsidRPr="00C4063B">
              <w:rPr>
                <w:sz w:val="22"/>
                <w:szCs w:val="22"/>
              </w:rPr>
              <w:t>įvykdytą/vykdomą sutartį skiriama maksimali balų suma 3 balai.</w:t>
            </w:r>
          </w:p>
          <w:p w14:paraId="7BF8C89B" w14:textId="64C4C44F" w:rsidR="00532D7F" w:rsidRPr="00C4063B" w:rsidRDefault="00532D7F" w:rsidP="4DD1D38D">
            <w:pPr>
              <w:spacing w:line="240" w:lineRule="auto"/>
              <w:rPr>
                <w:rFonts w:ascii="Times New Roman" w:hAnsi="Times New Roman"/>
                <w:lang w:eastAsia="lt-LT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3A5E" w14:textId="77777777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</w:rPr>
            </w:pPr>
            <w:r w:rsidRPr="00C4063B">
              <w:rPr>
                <w:rStyle w:val="normaltextrun"/>
                <w:sz w:val="22"/>
                <w:szCs w:val="22"/>
              </w:rPr>
              <w:t>Minimalus balų sk. – 0 balų</w:t>
            </w:r>
            <w:r w:rsidRPr="00C4063B">
              <w:rPr>
                <w:rStyle w:val="eop"/>
                <w:sz w:val="22"/>
                <w:szCs w:val="22"/>
              </w:rPr>
              <w:t> </w:t>
            </w:r>
          </w:p>
          <w:p w14:paraId="66FFF120" w14:textId="5C48A005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  <w:lang w:val="en-US"/>
              </w:rPr>
            </w:pPr>
            <w:r w:rsidRPr="00C4063B">
              <w:rPr>
                <w:rStyle w:val="normaltextrun"/>
                <w:sz w:val="22"/>
                <w:szCs w:val="22"/>
              </w:rPr>
              <w:t xml:space="preserve">Maksimalus balų sk. </w:t>
            </w:r>
            <w:r w:rsidR="0003175B" w:rsidRPr="00C4063B">
              <w:rPr>
                <w:rStyle w:val="normaltextrun"/>
                <w:sz w:val="22"/>
                <w:szCs w:val="22"/>
              </w:rPr>
              <w:t>–</w:t>
            </w:r>
            <w:r w:rsidRPr="00C4063B">
              <w:rPr>
                <w:rStyle w:val="normaltextrun"/>
                <w:sz w:val="22"/>
                <w:szCs w:val="22"/>
              </w:rPr>
              <w:t xml:space="preserve"> 8 balai</w:t>
            </w:r>
            <w:r w:rsidRPr="00C4063B">
              <w:rPr>
                <w:rStyle w:val="eop"/>
                <w:sz w:val="22"/>
                <w:szCs w:val="22"/>
                <w:lang w:val="en-US"/>
              </w:rPr>
              <w:t> </w:t>
            </w:r>
          </w:p>
          <w:p w14:paraId="58F20199" w14:textId="37BCAAAC" w:rsidR="00532D7F" w:rsidRPr="00C4063B" w:rsidRDefault="00532D7F" w:rsidP="4DD1D38D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D351" w14:textId="76D364E4" w:rsidR="00532D7F" w:rsidRPr="00C4063B" w:rsidRDefault="00532D7F" w:rsidP="4DD1D38D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4063B" w:rsidRPr="00C4063B" w14:paraId="745E4A18" w14:textId="77777777" w:rsidTr="40A14A62">
        <w:trPr>
          <w:cantSplit/>
          <w:trHeight w:val="420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DBA" w14:textId="2880834B" w:rsidR="00532D7F" w:rsidRPr="00C4063B" w:rsidRDefault="00532D7F" w:rsidP="4DD1D38D">
            <w:pPr>
              <w:spacing w:after="120" w:line="240" w:lineRule="auto"/>
              <w:rPr>
                <w:rFonts w:ascii="Times New Roman" w:hAnsi="Times New Roman"/>
                <w:b/>
                <w:bCs/>
                <w:lang w:eastAsia="lt-LT"/>
              </w:rPr>
            </w:pPr>
            <w:r w:rsidRPr="00C4063B">
              <w:rPr>
                <w:rFonts w:ascii="Times New Roman" w:hAnsi="Times New Roman"/>
                <w:lang w:eastAsia="lt-LT"/>
              </w:rPr>
              <w:t>Parametras P</w:t>
            </w:r>
            <w:r w:rsidRPr="00C4063B">
              <w:rPr>
                <w:rFonts w:ascii="Times New Roman" w:hAnsi="Times New Roman"/>
                <w:vertAlign w:val="subscript"/>
                <w:lang w:eastAsia="lt-LT"/>
              </w:rPr>
              <w:t xml:space="preserve">3 </w:t>
            </w:r>
            <w:r w:rsidRPr="00C4063B">
              <w:rPr>
                <w:rStyle w:val="Grietas"/>
                <w:rFonts w:ascii="Times New Roman" w:hAnsi="Times New Roman"/>
              </w:rPr>
              <w:t xml:space="preserve">- Informacinių sistemų veiklos vertinimo eksperto </w:t>
            </w:r>
            <w:r w:rsidRPr="00C4063B">
              <w:rPr>
                <w:rFonts w:ascii="Times New Roman" w:hAnsi="Times New Roman"/>
                <w:b/>
                <w:bCs/>
                <w:lang w:eastAsia="lt-LT"/>
              </w:rPr>
              <w:t>kompetencija</w:t>
            </w:r>
          </w:p>
          <w:p w14:paraId="30BB73B6" w14:textId="77777777" w:rsidR="00532D7F" w:rsidRPr="00C4063B" w:rsidRDefault="00532D7F" w:rsidP="005E6B73">
            <w:pPr>
              <w:spacing w:after="120" w:line="240" w:lineRule="auto"/>
              <w:jc w:val="both"/>
              <w:rPr>
                <w:rFonts w:ascii="Times New Roman" w:hAnsi="Times New Roman"/>
                <w:lang w:eastAsia="lt-LT"/>
              </w:rPr>
            </w:pPr>
            <w:r w:rsidRPr="00C4063B">
              <w:rPr>
                <w:rFonts w:ascii="Times New Roman" w:hAnsi="Times New Roman"/>
                <w:lang w:eastAsia="lt-LT"/>
              </w:rPr>
              <w:t>Vertinamos per paskutinius 5 (penkis) metus įvykdytos/vykdomos sutartys/projektai. Specialisto (eksperto) praktinio darbo patirtis informacinių sistemų veiklos vertinimo eksperto rolėje paslaugų teikimo sutartyse/projektuose:</w:t>
            </w:r>
          </w:p>
          <w:p w14:paraId="7E4D72FB" w14:textId="1DE49B59" w:rsidR="00335B9E" w:rsidRPr="00C4063B" w:rsidRDefault="00532D7F" w:rsidP="00D35BE3">
            <w:pPr>
              <w:pStyle w:val="Sraopastraipa"/>
              <w:numPr>
                <w:ilvl w:val="0"/>
                <w:numId w:val="2"/>
              </w:numPr>
              <w:tabs>
                <w:tab w:val="left" w:pos="885"/>
              </w:tabs>
              <w:spacing w:after="120"/>
              <w:jc w:val="both"/>
              <w:rPr>
                <w:sz w:val="22"/>
                <w:szCs w:val="22"/>
              </w:rPr>
            </w:pPr>
            <w:r w:rsidRPr="00C4063B">
              <w:rPr>
                <w:sz w:val="22"/>
                <w:szCs w:val="22"/>
                <w:lang w:eastAsia="lt-LT"/>
              </w:rPr>
              <w:t xml:space="preserve">kurio (-s) apimtyje buvo teikiamos informacinių sistemų kūrimo (modernizavimo) techninės priežiūros paslaugos. Už įvykdytų/vykdomų sutarčių skaičių skiriama po vieną balą už kiekvieną sutartį, už įvykdytas 5 sutartis ir daugiau skiriama maksimali balų suma – 5 balai. </w:t>
            </w:r>
          </w:p>
          <w:p w14:paraId="7A5B061F" w14:textId="0CEF040F" w:rsidR="00532D7F" w:rsidRPr="00C4063B" w:rsidRDefault="00532D7F" w:rsidP="40A14A62">
            <w:pPr>
              <w:pStyle w:val="Sraopastraipa"/>
              <w:numPr>
                <w:ilvl w:val="0"/>
                <w:numId w:val="2"/>
              </w:numPr>
              <w:tabs>
                <w:tab w:val="left" w:pos="885"/>
              </w:tabs>
              <w:spacing w:after="120"/>
              <w:jc w:val="both"/>
              <w:rPr>
                <w:sz w:val="22"/>
                <w:szCs w:val="22"/>
              </w:rPr>
            </w:pPr>
            <w:r w:rsidRPr="00C4063B">
              <w:rPr>
                <w:sz w:val="22"/>
                <w:szCs w:val="22"/>
                <w:lang w:eastAsia="lt-LT"/>
              </w:rPr>
              <w:t>kurio (-s) apimtyje buvo teikiamos informacinės (-</w:t>
            </w:r>
            <w:proofErr w:type="spellStart"/>
            <w:r w:rsidRPr="00C4063B">
              <w:rPr>
                <w:sz w:val="22"/>
                <w:szCs w:val="22"/>
                <w:lang w:eastAsia="lt-LT"/>
              </w:rPr>
              <w:t>ių</w:t>
            </w:r>
            <w:proofErr w:type="spellEnd"/>
            <w:r w:rsidRPr="00C4063B">
              <w:rPr>
                <w:sz w:val="22"/>
                <w:szCs w:val="22"/>
                <w:lang w:eastAsia="lt-LT"/>
              </w:rPr>
              <w:t>) sistemos (-ų) ir/ar registro (-ų), skirto  darbo užmokesčio ir/ar personalo administravimui (žmogiškųjų išteklių valdymo), informacinės (-</w:t>
            </w:r>
            <w:proofErr w:type="spellStart"/>
            <w:r w:rsidRPr="00C4063B">
              <w:rPr>
                <w:sz w:val="22"/>
                <w:szCs w:val="22"/>
                <w:lang w:eastAsia="lt-LT"/>
              </w:rPr>
              <w:t>ių</w:t>
            </w:r>
            <w:proofErr w:type="spellEnd"/>
            <w:r w:rsidRPr="00C4063B">
              <w:rPr>
                <w:sz w:val="22"/>
                <w:szCs w:val="22"/>
                <w:lang w:eastAsia="lt-LT"/>
              </w:rPr>
              <w:t xml:space="preserve">) sistemos (-ų) ar registro (-ų) sukūrimo ar modernizavimo techninės priežiūros paslaugos. </w:t>
            </w:r>
            <w:r w:rsidRPr="00C4063B">
              <w:rPr>
                <w:sz w:val="22"/>
                <w:szCs w:val="22"/>
              </w:rPr>
              <w:t xml:space="preserve"> Už 1</w:t>
            </w:r>
            <w:r w:rsidR="4772379A" w:rsidRPr="00C4063B">
              <w:rPr>
                <w:sz w:val="22"/>
                <w:szCs w:val="22"/>
              </w:rPr>
              <w:t xml:space="preserve"> </w:t>
            </w:r>
            <w:r w:rsidRPr="00C4063B">
              <w:rPr>
                <w:sz w:val="22"/>
                <w:szCs w:val="22"/>
              </w:rPr>
              <w:t>įvykdytą/vykdomą sutartį skiriama maksimali balų suma 3 balai.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6842" w14:textId="77777777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</w:rPr>
            </w:pPr>
            <w:r w:rsidRPr="00C4063B">
              <w:rPr>
                <w:rStyle w:val="normaltextrun"/>
                <w:sz w:val="22"/>
                <w:szCs w:val="22"/>
              </w:rPr>
              <w:t>Minimalus balų sk. – 0 balų</w:t>
            </w:r>
            <w:r w:rsidRPr="00C4063B">
              <w:rPr>
                <w:rStyle w:val="eop"/>
                <w:sz w:val="22"/>
                <w:szCs w:val="22"/>
              </w:rPr>
              <w:t> </w:t>
            </w:r>
          </w:p>
          <w:p w14:paraId="64EF5C4E" w14:textId="3E8BC164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  <w:lang w:val="en-US"/>
              </w:rPr>
            </w:pPr>
            <w:r w:rsidRPr="00C4063B">
              <w:rPr>
                <w:rStyle w:val="normaltextrun"/>
                <w:sz w:val="22"/>
                <w:szCs w:val="22"/>
              </w:rPr>
              <w:t xml:space="preserve">Maksimalus balų sk. </w:t>
            </w:r>
            <w:r w:rsidR="0003175B" w:rsidRPr="00C4063B">
              <w:rPr>
                <w:rStyle w:val="normaltextrun"/>
                <w:sz w:val="22"/>
                <w:szCs w:val="22"/>
              </w:rPr>
              <w:t>–</w:t>
            </w:r>
            <w:r w:rsidRPr="00C4063B">
              <w:rPr>
                <w:rStyle w:val="normaltextrun"/>
                <w:sz w:val="22"/>
                <w:szCs w:val="22"/>
              </w:rPr>
              <w:t xml:space="preserve"> 8 balai</w:t>
            </w:r>
            <w:r w:rsidRPr="00C4063B">
              <w:rPr>
                <w:rStyle w:val="eop"/>
                <w:sz w:val="22"/>
                <w:szCs w:val="22"/>
                <w:lang w:val="en-US"/>
              </w:rPr>
              <w:t> </w:t>
            </w:r>
          </w:p>
          <w:p w14:paraId="1106BFFC" w14:textId="5BEC5908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C49B" w14:textId="7A0EDDB7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4063B" w:rsidRPr="00C4063B" w14:paraId="1C668B1D" w14:textId="77777777" w:rsidTr="40A14A62">
        <w:trPr>
          <w:cantSplit/>
          <w:trHeight w:val="420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48F5" w14:textId="0D802798" w:rsidR="00532D7F" w:rsidRPr="00C4063B" w:rsidRDefault="00532D7F" w:rsidP="4DD1D38D">
            <w:pPr>
              <w:spacing w:after="120" w:line="240" w:lineRule="auto"/>
              <w:rPr>
                <w:rFonts w:ascii="Times New Roman" w:hAnsi="Times New Roman"/>
                <w:b/>
                <w:bCs/>
                <w:lang w:eastAsia="lt-LT"/>
              </w:rPr>
            </w:pPr>
            <w:r w:rsidRPr="00C4063B">
              <w:rPr>
                <w:rFonts w:ascii="Times New Roman" w:hAnsi="Times New Roman"/>
                <w:lang w:eastAsia="lt-LT"/>
              </w:rPr>
              <w:lastRenderedPageBreak/>
              <w:t>Parametras P</w:t>
            </w:r>
            <w:r w:rsidRPr="00C4063B">
              <w:rPr>
                <w:rFonts w:ascii="Times New Roman" w:hAnsi="Times New Roman"/>
                <w:vertAlign w:val="subscript"/>
                <w:lang w:eastAsia="lt-LT"/>
              </w:rPr>
              <w:t xml:space="preserve">4 </w:t>
            </w:r>
            <w:r w:rsidRPr="00C4063B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- Informacinių sistemų architektūros specialisto </w:t>
            </w:r>
            <w:r w:rsidRPr="00C4063B">
              <w:rPr>
                <w:rFonts w:ascii="Times New Roman" w:hAnsi="Times New Roman"/>
                <w:b/>
                <w:bCs/>
                <w:lang w:eastAsia="lt-LT"/>
              </w:rPr>
              <w:t>kompetencija</w:t>
            </w:r>
          </w:p>
          <w:p w14:paraId="5D6FBAB9" w14:textId="77777777" w:rsidR="00532D7F" w:rsidRPr="00C4063B" w:rsidRDefault="00532D7F" w:rsidP="005E6B73">
            <w:pPr>
              <w:jc w:val="both"/>
              <w:rPr>
                <w:rFonts w:ascii="Times New Roman" w:hAnsi="Times New Roman"/>
                <w:lang w:eastAsia="lt-LT"/>
              </w:rPr>
            </w:pPr>
            <w:r w:rsidRPr="00C4063B">
              <w:rPr>
                <w:rFonts w:ascii="Times New Roman" w:hAnsi="Times New Roman"/>
                <w:b/>
                <w:bCs/>
                <w:lang w:eastAsia="lt-LT"/>
              </w:rPr>
              <w:t xml:space="preserve">Vertinamos per paskutinius 5 (penkis) metus įvykdytos/vykdomos sutartys/projektai. </w:t>
            </w:r>
            <w:r w:rsidRPr="00C4063B">
              <w:rPr>
                <w:rFonts w:ascii="Times New Roman" w:hAnsi="Times New Roman"/>
                <w:lang w:eastAsia="lt-LT"/>
              </w:rPr>
              <w:t>Specialisto (eksperto) praktinio darbo patirtis informacinių sistemų architekto rolėje paslaugų teikimo sutartyje/projekte:</w:t>
            </w:r>
          </w:p>
          <w:p w14:paraId="4F4F5A80" w14:textId="77777777" w:rsidR="0024729E" w:rsidRPr="00C4063B" w:rsidRDefault="00532D7F" w:rsidP="4DD1D38D">
            <w:pPr>
              <w:pStyle w:val="Sraopastraipa"/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 w:rsidRPr="00C4063B">
              <w:rPr>
                <w:sz w:val="22"/>
                <w:szCs w:val="22"/>
              </w:rPr>
              <w:t xml:space="preserve">kurio (-s) apimtyje teiktos informacinių sistemų kūrimo (modernizavimo) techninės priežiūros ir (arba) informacinių sistemų kūrimo (modernizavimo) ir diegimo paslaugos. Už įvykdytų/vykdomų sutarčių skaičių nuo skiriama po vieną balą už kiekvieną sutartį, už įvykdytas 5 sutartis ir daugiau skiriama maksimali balų suma – 5 balai.  </w:t>
            </w:r>
          </w:p>
          <w:p w14:paraId="1E2DFB71" w14:textId="43E5C437" w:rsidR="00532D7F" w:rsidRPr="00C4063B" w:rsidRDefault="00532D7F" w:rsidP="40A14A62">
            <w:pPr>
              <w:pStyle w:val="Sraopastraipa"/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 w:rsidRPr="00C4063B">
              <w:rPr>
                <w:sz w:val="22"/>
                <w:szCs w:val="22"/>
              </w:rPr>
              <w:t>kurio (-s) apimtyje buvo teikiamos informacinės (-</w:t>
            </w:r>
            <w:proofErr w:type="spellStart"/>
            <w:r w:rsidRPr="00C4063B">
              <w:rPr>
                <w:sz w:val="22"/>
                <w:szCs w:val="22"/>
              </w:rPr>
              <w:t>ių</w:t>
            </w:r>
            <w:proofErr w:type="spellEnd"/>
            <w:r w:rsidRPr="00C4063B">
              <w:rPr>
                <w:sz w:val="22"/>
                <w:szCs w:val="22"/>
              </w:rPr>
              <w:t xml:space="preserve">) sistemos (-ų) ir/ar registro (-ų), skirto </w:t>
            </w:r>
            <w:r w:rsidRPr="00C4063B">
              <w:rPr>
                <w:rStyle w:val="ui-provider"/>
                <w:rFonts w:ascii="Times New Roman" w:eastAsia="Times New Roman" w:hAnsi="Times New Roman"/>
              </w:rPr>
              <w:t xml:space="preserve"> darbo užmokesčio ir/ar personalo administravimui (žmogiškųjų išteklių valdymo), </w:t>
            </w:r>
            <w:r w:rsidRPr="00C4063B">
              <w:rPr>
                <w:sz w:val="22"/>
                <w:szCs w:val="22"/>
              </w:rPr>
              <w:t>informacinės (-</w:t>
            </w:r>
            <w:proofErr w:type="spellStart"/>
            <w:r w:rsidRPr="00C4063B">
              <w:rPr>
                <w:sz w:val="22"/>
                <w:szCs w:val="22"/>
              </w:rPr>
              <w:t>ių</w:t>
            </w:r>
            <w:proofErr w:type="spellEnd"/>
            <w:r w:rsidRPr="00C4063B">
              <w:rPr>
                <w:sz w:val="22"/>
                <w:szCs w:val="22"/>
              </w:rPr>
              <w:t>) sistemos (-ų) ar registro (-ų) sukūrimo ar modernizavimo techninės priežiūros</w:t>
            </w:r>
            <w:r w:rsidRPr="00C4063B">
              <w:rPr>
                <w:rStyle w:val="ui-provider"/>
                <w:rFonts w:ascii="Times New Roman" w:eastAsia="Times New Roman" w:hAnsi="Times New Roman"/>
              </w:rPr>
              <w:t xml:space="preserve"> paslaugos. </w:t>
            </w:r>
            <w:r w:rsidRPr="00C4063B">
              <w:rPr>
                <w:sz w:val="22"/>
                <w:szCs w:val="22"/>
              </w:rPr>
              <w:t xml:space="preserve"> Už 1</w:t>
            </w:r>
            <w:r w:rsidR="481F2ECA" w:rsidRPr="00C4063B">
              <w:rPr>
                <w:sz w:val="22"/>
                <w:szCs w:val="22"/>
              </w:rPr>
              <w:t xml:space="preserve"> </w:t>
            </w:r>
            <w:r w:rsidRPr="00C4063B">
              <w:rPr>
                <w:sz w:val="22"/>
                <w:szCs w:val="22"/>
              </w:rPr>
              <w:t>įvykdytą/vykdomą sutartį skiriama maksimali balų suma 3 balai.</w:t>
            </w:r>
          </w:p>
          <w:p w14:paraId="4CA97E62" w14:textId="4343542C" w:rsidR="00532D7F" w:rsidRPr="00C4063B" w:rsidRDefault="00532D7F" w:rsidP="00D35BE3">
            <w:pPr>
              <w:pStyle w:val="Sraopastraipa"/>
              <w:jc w:val="both"/>
              <w:rPr>
                <w:sz w:val="22"/>
                <w:szCs w:val="22"/>
              </w:rPr>
            </w:pPr>
            <w:r w:rsidRPr="00C4063B">
              <w:rPr>
                <w:rStyle w:val="ui-provider"/>
                <w:rFonts w:ascii="Times New Roman" w:eastAsia="Times New Roman" w:hAnsi="Times New Roman"/>
              </w:rPr>
              <w:t xml:space="preserve">  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39C1" w14:textId="77777777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</w:rPr>
            </w:pPr>
            <w:r w:rsidRPr="00C4063B">
              <w:rPr>
                <w:rStyle w:val="normaltextrun"/>
                <w:sz w:val="22"/>
                <w:szCs w:val="22"/>
              </w:rPr>
              <w:t>Minimalus balų sk. – 0 balų</w:t>
            </w:r>
            <w:r w:rsidRPr="00C4063B">
              <w:rPr>
                <w:rStyle w:val="eop"/>
                <w:sz w:val="22"/>
                <w:szCs w:val="22"/>
              </w:rPr>
              <w:t> </w:t>
            </w:r>
          </w:p>
          <w:p w14:paraId="33529062" w14:textId="5DFF650C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  <w:lang w:val="en-US"/>
              </w:rPr>
            </w:pPr>
            <w:r w:rsidRPr="00C4063B">
              <w:rPr>
                <w:rStyle w:val="normaltextrun"/>
                <w:sz w:val="22"/>
                <w:szCs w:val="22"/>
              </w:rPr>
              <w:t>Maksimalus balų sk. – 8 balai</w:t>
            </w:r>
            <w:r w:rsidRPr="00C4063B">
              <w:rPr>
                <w:rStyle w:val="eop"/>
                <w:sz w:val="22"/>
                <w:szCs w:val="22"/>
                <w:lang w:val="en-US"/>
              </w:rPr>
              <w:t> </w:t>
            </w:r>
          </w:p>
          <w:p w14:paraId="1D62476D" w14:textId="15206BDD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174B" w14:textId="29489C9E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4063B" w:rsidRPr="00C4063B" w14:paraId="6D6B1253" w14:textId="77777777" w:rsidTr="40A14A62">
        <w:trPr>
          <w:cantSplit/>
          <w:trHeight w:val="420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D4FF" w14:textId="10C1C6C1" w:rsidR="00532D7F" w:rsidRPr="00C4063B" w:rsidRDefault="00532D7F" w:rsidP="005E6B73">
            <w:pPr>
              <w:spacing w:after="120" w:line="240" w:lineRule="auto"/>
              <w:rPr>
                <w:rFonts w:ascii="Times New Roman" w:hAnsi="Times New Roman"/>
                <w:lang w:eastAsia="lt-LT"/>
              </w:rPr>
            </w:pPr>
            <w:r w:rsidRPr="00C4063B">
              <w:rPr>
                <w:rFonts w:ascii="Times New Roman" w:hAnsi="Times New Roman"/>
                <w:lang w:eastAsia="lt-LT"/>
              </w:rPr>
              <w:t>Parametras P</w:t>
            </w:r>
            <w:r w:rsidRPr="00C4063B">
              <w:rPr>
                <w:rFonts w:ascii="Times New Roman" w:hAnsi="Times New Roman"/>
                <w:vertAlign w:val="subscript"/>
                <w:lang w:eastAsia="lt-LT"/>
              </w:rPr>
              <w:t xml:space="preserve">5 </w:t>
            </w:r>
            <w:r w:rsidRPr="00C4063B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- Testavimo specialisto </w:t>
            </w:r>
            <w:r w:rsidRPr="00C4063B">
              <w:rPr>
                <w:rFonts w:ascii="Times New Roman" w:hAnsi="Times New Roman"/>
                <w:b/>
                <w:bCs/>
                <w:lang w:eastAsia="lt-LT"/>
              </w:rPr>
              <w:t>kompetencija.</w:t>
            </w:r>
          </w:p>
          <w:p w14:paraId="73E80244" w14:textId="77777777" w:rsidR="00532D7F" w:rsidRPr="00C4063B" w:rsidRDefault="00532D7F" w:rsidP="0024729E">
            <w:pPr>
              <w:spacing w:line="240" w:lineRule="auto"/>
              <w:jc w:val="both"/>
              <w:rPr>
                <w:rFonts w:ascii="Times New Roman" w:hAnsi="Times New Roman"/>
                <w:lang w:eastAsia="lt-LT"/>
              </w:rPr>
            </w:pPr>
            <w:r w:rsidRPr="00C4063B">
              <w:rPr>
                <w:rFonts w:ascii="Times New Roman" w:hAnsi="Times New Roman"/>
                <w:b/>
                <w:bCs/>
                <w:lang w:eastAsia="lt-LT"/>
              </w:rPr>
              <w:t xml:space="preserve">Vertinamos per paskutinius 5 (penkis) metus įvykdytos/vykdomos sutartys/projektai. </w:t>
            </w:r>
            <w:r w:rsidRPr="00C4063B">
              <w:rPr>
                <w:rFonts w:ascii="Times New Roman" w:hAnsi="Times New Roman"/>
                <w:lang w:eastAsia="lt-LT"/>
              </w:rPr>
              <w:t>Specialisto (eksperto) praktinio darbo patirtis testavimo specialisto rolėje paslaugų teikimo sutartyje/projekte,</w:t>
            </w:r>
          </w:p>
          <w:p w14:paraId="194FCDD6" w14:textId="62F6588B" w:rsidR="00532D7F" w:rsidRPr="00C4063B" w:rsidRDefault="00532D7F" w:rsidP="00556EE4">
            <w:pPr>
              <w:spacing w:before="60" w:after="60"/>
              <w:rPr>
                <w:rFonts w:ascii="Times New Roman" w:eastAsia="Arial" w:hAnsi="Times New Roman"/>
                <w:b/>
                <w:bCs/>
              </w:rPr>
            </w:pPr>
            <w:r w:rsidRPr="00C4063B">
              <w:rPr>
                <w:rFonts w:ascii="Times New Roman" w:hAnsi="Times New Roman"/>
              </w:rPr>
              <w:t xml:space="preserve">kurios apimtyje teiktos informacinių sistemų kūrimo (modernizavimo) techninės priežiūros ir (arba) informacinių sistemų kūrimo (modernizavimo) ir diegimo paslaugos. Už įvykdytų/vykdomų sutarčių skaičių skiriama po vieną balą už kiekvieną sutartį, už įvykdytas 5 sutartis ir daugiau skiriama maksimali balų suma – </w:t>
            </w:r>
            <w:r w:rsidR="5F6422AA" w:rsidRPr="00C4063B">
              <w:rPr>
                <w:rFonts w:ascii="Times New Roman" w:hAnsi="Times New Roman"/>
              </w:rPr>
              <w:t>5</w:t>
            </w:r>
            <w:r w:rsidRPr="00C4063B">
              <w:rPr>
                <w:rFonts w:ascii="Times New Roman" w:hAnsi="Times New Roman"/>
              </w:rPr>
              <w:t xml:space="preserve"> balai.  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88DB" w14:textId="77777777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</w:rPr>
            </w:pPr>
            <w:r w:rsidRPr="00C4063B">
              <w:rPr>
                <w:rStyle w:val="normaltextrun"/>
                <w:sz w:val="22"/>
                <w:szCs w:val="22"/>
              </w:rPr>
              <w:t>Minimalus balų sk. – 0 balų</w:t>
            </w:r>
            <w:r w:rsidRPr="00C4063B">
              <w:rPr>
                <w:rStyle w:val="eop"/>
                <w:sz w:val="22"/>
                <w:szCs w:val="22"/>
              </w:rPr>
              <w:t> </w:t>
            </w:r>
          </w:p>
          <w:p w14:paraId="41AA089C" w14:textId="5660A050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  <w:lang w:val="en-US"/>
              </w:rPr>
            </w:pPr>
            <w:r w:rsidRPr="00C4063B">
              <w:rPr>
                <w:rStyle w:val="normaltextrun"/>
                <w:sz w:val="22"/>
                <w:szCs w:val="22"/>
              </w:rPr>
              <w:t>Maksimalus balų sk. – 5 balai</w:t>
            </w:r>
            <w:r w:rsidRPr="00C4063B">
              <w:rPr>
                <w:rStyle w:val="eop"/>
                <w:sz w:val="22"/>
                <w:szCs w:val="22"/>
                <w:lang w:val="en-US"/>
              </w:rPr>
              <w:t> </w:t>
            </w:r>
          </w:p>
          <w:p w14:paraId="259849E9" w14:textId="240E2615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5C8" w14:textId="4AE1705C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4063B" w:rsidRPr="00C4063B" w14:paraId="20FB40C0" w14:textId="77777777" w:rsidTr="40A14A62">
        <w:trPr>
          <w:cantSplit/>
          <w:trHeight w:val="420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83E0" w14:textId="531E0D74" w:rsidR="00532D7F" w:rsidRPr="00C4063B" w:rsidRDefault="00532D7F" w:rsidP="005E6B73">
            <w:pPr>
              <w:spacing w:after="120" w:line="240" w:lineRule="auto"/>
              <w:rPr>
                <w:rFonts w:ascii="Times New Roman" w:hAnsi="Times New Roman"/>
                <w:lang w:eastAsia="lt-LT"/>
              </w:rPr>
            </w:pPr>
            <w:r w:rsidRPr="00C4063B">
              <w:rPr>
                <w:rFonts w:ascii="Times New Roman" w:hAnsi="Times New Roman"/>
                <w:lang w:eastAsia="lt-LT"/>
              </w:rPr>
              <w:t>Parametras P</w:t>
            </w:r>
            <w:r w:rsidRPr="00C4063B">
              <w:rPr>
                <w:rFonts w:ascii="Times New Roman" w:hAnsi="Times New Roman"/>
                <w:vertAlign w:val="subscript"/>
                <w:lang w:eastAsia="lt-LT"/>
              </w:rPr>
              <w:t xml:space="preserve">6 </w:t>
            </w:r>
            <w:r w:rsidRPr="00C4063B">
              <w:rPr>
                <w:rFonts w:ascii="Times New Roman" w:hAnsi="Times New Roman"/>
                <w:b/>
                <w:bCs/>
                <w:lang w:eastAsia="lt-LT"/>
              </w:rPr>
              <w:t>- Informacinių sistemų naudotojų sąsajos ergonomikos vertinimo specialistas kompetencija.</w:t>
            </w:r>
          </w:p>
          <w:p w14:paraId="0446CE84" w14:textId="77777777" w:rsidR="00532D7F" w:rsidRPr="00C4063B" w:rsidRDefault="00532D7F" w:rsidP="005E6B73">
            <w:pPr>
              <w:jc w:val="both"/>
              <w:rPr>
                <w:rFonts w:ascii="Times New Roman" w:hAnsi="Times New Roman"/>
              </w:rPr>
            </w:pPr>
            <w:r w:rsidRPr="00C4063B">
              <w:rPr>
                <w:rFonts w:ascii="Times New Roman" w:hAnsi="Times New Roman"/>
                <w:b/>
                <w:bCs/>
                <w:lang w:eastAsia="lt-LT"/>
              </w:rPr>
              <w:t xml:space="preserve">Vertinamos per paskutinius 5 (penkis) metus įvykdytos/vykdomos sutartys/projektai. </w:t>
            </w:r>
            <w:r w:rsidRPr="00C4063B">
              <w:rPr>
                <w:rFonts w:ascii="Times New Roman" w:hAnsi="Times New Roman"/>
                <w:lang w:eastAsia="lt-LT"/>
              </w:rPr>
              <w:t>Specialisto (eksperto) praktinio darbo patirtis informacinių sistemų naudotojų sąsajos ergonomikos vertintojo rolėje paslaugų teikimo sutartyje/projekte,</w:t>
            </w:r>
            <w:r w:rsidRPr="00C4063B">
              <w:rPr>
                <w:rFonts w:ascii="Times New Roman" w:hAnsi="Times New Roman"/>
              </w:rPr>
              <w:t xml:space="preserve"> </w:t>
            </w:r>
          </w:p>
          <w:p w14:paraId="0E920AA9" w14:textId="3B61B44D" w:rsidR="00532D7F" w:rsidRPr="00C4063B" w:rsidRDefault="00532D7F" w:rsidP="00556EE4">
            <w:pPr>
              <w:jc w:val="both"/>
              <w:rPr>
                <w:rFonts w:ascii="Times New Roman" w:hAnsi="Times New Roman"/>
              </w:rPr>
            </w:pPr>
            <w:r w:rsidRPr="00C4063B">
              <w:rPr>
                <w:rFonts w:ascii="Times New Roman" w:hAnsi="Times New Roman"/>
              </w:rPr>
              <w:t xml:space="preserve">kurios apimtyje teiktos informacinių sistemų kūrimo (modernizavimo) techninės priežiūros ir (arba) informacinių sistemų kūrimo (modernizavimo) ir diegimo paslaugos. Už įvykdytų/vykdomų sutarčių skaičių skiriama po vieną balą už kiekvieną sutartį, už įvykdytas 5 sutartis ir daugiau skiriama maksimali balų suma – </w:t>
            </w:r>
            <w:r w:rsidR="1DA237FC" w:rsidRPr="00C4063B">
              <w:rPr>
                <w:rFonts w:ascii="Times New Roman" w:hAnsi="Times New Roman"/>
              </w:rPr>
              <w:t>5</w:t>
            </w:r>
            <w:r w:rsidRPr="00C4063B">
              <w:rPr>
                <w:rFonts w:ascii="Times New Roman" w:hAnsi="Times New Roman"/>
              </w:rPr>
              <w:t xml:space="preserve"> balai.  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1052" w14:textId="77777777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</w:rPr>
            </w:pPr>
            <w:r w:rsidRPr="00C4063B">
              <w:rPr>
                <w:rStyle w:val="normaltextrun"/>
                <w:sz w:val="22"/>
                <w:szCs w:val="22"/>
              </w:rPr>
              <w:t>Minimalus balų sk. – 0 balų</w:t>
            </w:r>
            <w:r w:rsidRPr="00C4063B">
              <w:rPr>
                <w:rStyle w:val="eop"/>
                <w:sz w:val="22"/>
                <w:szCs w:val="22"/>
              </w:rPr>
              <w:t> </w:t>
            </w:r>
          </w:p>
          <w:p w14:paraId="36ACF5F4" w14:textId="2D2A343E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  <w:lang w:val="en-US"/>
              </w:rPr>
            </w:pPr>
            <w:r w:rsidRPr="00C4063B">
              <w:rPr>
                <w:rStyle w:val="normaltextrun"/>
                <w:sz w:val="22"/>
                <w:szCs w:val="22"/>
              </w:rPr>
              <w:t>Maksimalus balų sk. –5 balai</w:t>
            </w:r>
            <w:r w:rsidRPr="00C4063B">
              <w:rPr>
                <w:rStyle w:val="eop"/>
                <w:sz w:val="22"/>
                <w:szCs w:val="22"/>
                <w:lang w:val="en-US"/>
              </w:rPr>
              <w:t> </w:t>
            </w:r>
          </w:p>
          <w:p w14:paraId="13AFA341" w14:textId="4DD7A7B4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C12B" w14:textId="33DA952D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4063B" w:rsidRPr="00C4063B" w14:paraId="0E9E4F98" w14:textId="77777777" w:rsidTr="40A14A62">
        <w:trPr>
          <w:cantSplit/>
          <w:trHeight w:val="420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D4F1" w14:textId="794A8F8F" w:rsidR="00532D7F" w:rsidRPr="00C4063B" w:rsidRDefault="00532D7F" w:rsidP="005E6B73">
            <w:pPr>
              <w:spacing w:after="120" w:line="240" w:lineRule="auto"/>
              <w:ind w:left="34"/>
              <w:rPr>
                <w:rFonts w:ascii="Times New Roman" w:hAnsi="Times New Roman"/>
                <w:lang w:eastAsia="lt-LT"/>
              </w:rPr>
            </w:pPr>
            <w:r w:rsidRPr="00C4063B">
              <w:rPr>
                <w:rFonts w:ascii="Times New Roman" w:hAnsi="Times New Roman"/>
                <w:lang w:eastAsia="lt-LT"/>
              </w:rPr>
              <w:lastRenderedPageBreak/>
              <w:t>Parametras P</w:t>
            </w:r>
            <w:r w:rsidRPr="00C4063B">
              <w:rPr>
                <w:rFonts w:ascii="Times New Roman" w:hAnsi="Times New Roman"/>
                <w:vertAlign w:val="subscript"/>
                <w:lang w:eastAsia="lt-LT"/>
              </w:rPr>
              <w:t xml:space="preserve">7 </w:t>
            </w:r>
            <w:r w:rsidRPr="00C4063B">
              <w:rPr>
                <w:rFonts w:ascii="Times New Roman" w:hAnsi="Times New Roman"/>
                <w:lang w:eastAsia="lt-LT"/>
              </w:rPr>
              <w:t xml:space="preserve"> - S</w:t>
            </w:r>
            <w:r w:rsidRPr="00C4063B">
              <w:rPr>
                <w:rFonts w:ascii="Times New Roman" w:hAnsi="Times New Roman"/>
                <w:b/>
                <w:bCs/>
                <w:lang w:eastAsia="lt-LT"/>
              </w:rPr>
              <w:t>istemų integravimo specialisto kompetencija.</w:t>
            </w:r>
          </w:p>
          <w:p w14:paraId="0D3CE00B" w14:textId="77777777" w:rsidR="00532D7F" w:rsidRPr="00C4063B" w:rsidRDefault="00532D7F" w:rsidP="00556EE4">
            <w:pPr>
              <w:spacing w:line="240" w:lineRule="auto"/>
              <w:jc w:val="both"/>
              <w:rPr>
                <w:rFonts w:ascii="Times New Roman" w:hAnsi="Times New Roman"/>
                <w:lang w:eastAsia="lt-LT"/>
              </w:rPr>
            </w:pPr>
            <w:r w:rsidRPr="00C4063B">
              <w:rPr>
                <w:rFonts w:ascii="Times New Roman" w:hAnsi="Times New Roman"/>
                <w:b/>
                <w:bCs/>
                <w:lang w:eastAsia="lt-LT"/>
              </w:rPr>
              <w:t xml:space="preserve">Vertinamos per paskutinius 5 (penkis) metus įvykdytos/vykdomos sutartys/projektai. </w:t>
            </w:r>
            <w:r w:rsidRPr="00C4063B">
              <w:rPr>
                <w:rFonts w:ascii="Times New Roman" w:hAnsi="Times New Roman"/>
                <w:lang w:eastAsia="lt-LT"/>
              </w:rPr>
              <w:t>Specialisto (eksperto) praktinio darbo patirtis sistemų integravimo specialisto rolėje paslaugų teikimo sutartyje/projekte,</w:t>
            </w:r>
          </w:p>
          <w:p w14:paraId="112FABA8" w14:textId="2E4EBDD9" w:rsidR="00532D7F" w:rsidRPr="00C4063B" w:rsidRDefault="00532D7F" w:rsidP="00556EE4">
            <w:pPr>
              <w:spacing w:before="60" w:after="60" w:line="240" w:lineRule="auto"/>
              <w:rPr>
                <w:rFonts w:ascii="Times New Roman" w:eastAsia="Arial" w:hAnsi="Times New Roman"/>
                <w:b/>
                <w:bCs/>
              </w:rPr>
            </w:pPr>
            <w:r w:rsidRPr="00C4063B">
              <w:rPr>
                <w:rFonts w:ascii="Times New Roman" w:hAnsi="Times New Roman"/>
              </w:rPr>
              <w:t xml:space="preserve">kurios apimtyje teiktos informacinių sistemų kūrimo (modernizavimo) techninės priežiūros ir (arba) informacinių sistemų kūrimo (modernizavimo) ir diegimo paslaugos, </w:t>
            </w:r>
            <w:r w:rsidRPr="00C4063B">
              <w:rPr>
                <w:rFonts w:ascii="Times New Roman" w:hAnsi="Times New Roman"/>
                <w:lang w:eastAsia="lt-LT"/>
              </w:rPr>
              <w:t xml:space="preserve">kurių vykdymo metu buvo integruotos informacinės sistemos (kuriant integracines sąsajas). </w:t>
            </w:r>
            <w:r w:rsidRPr="00C4063B">
              <w:rPr>
                <w:rFonts w:ascii="Times New Roman" w:hAnsi="Times New Roman"/>
              </w:rPr>
              <w:t xml:space="preserve">Už įvykdytų/vykdomų sutarčių skaičių skiriama po vieną balą už kiekvieną sutartį, už įvykdytas 5 sutartis ir daugiau skiriama maksimali balų suma – 5 balai. 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3D38" w14:textId="77777777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</w:rPr>
            </w:pPr>
            <w:r w:rsidRPr="00C4063B">
              <w:rPr>
                <w:rStyle w:val="normaltextrun"/>
                <w:sz w:val="22"/>
                <w:szCs w:val="22"/>
              </w:rPr>
              <w:t>Minimalus balų sk. – 0 balų</w:t>
            </w:r>
            <w:r w:rsidRPr="00C4063B">
              <w:rPr>
                <w:rStyle w:val="eop"/>
                <w:sz w:val="22"/>
                <w:szCs w:val="22"/>
              </w:rPr>
              <w:t> </w:t>
            </w:r>
          </w:p>
          <w:p w14:paraId="79FA63CF" w14:textId="25A2EDDB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  <w:lang w:val="en-US"/>
              </w:rPr>
            </w:pPr>
            <w:r w:rsidRPr="00C4063B">
              <w:rPr>
                <w:rStyle w:val="normaltextrun"/>
                <w:sz w:val="22"/>
                <w:szCs w:val="22"/>
              </w:rPr>
              <w:t>Maksimalus balų sk. – 5 balai</w:t>
            </w:r>
            <w:r w:rsidRPr="00C4063B">
              <w:rPr>
                <w:rStyle w:val="eop"/>
                <w:sz w:val="22"/>
                <w:szCs w:val="22"/>
                <w:lang w:val="en-US"/>
              </w:rPr>
              <w:t> </w:t>
            </w:r>
          </w:p>
          <w:p w14:paraId="6CD8F610" w14:textId="65498772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05B8" w14:textId="1879B99C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4063B" w:rsidRPr="00C4063B" w14:paraId="51F88918" w14:textId="77777777" w:rsidTr="40A14A62">
        <w:trPr>
          <w:cantSplit/>
          <w:trHeight w:val="420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FBFB" w14:textId="6FBA4F7A" w:rsidR="00532D7F" w:rsidRPr="00C4063B" w:rsidRDefault="00532D7F" w:rsidP="005E6B73">
            <w:pPr>
              <w:spacing w:after="120" w:line="240" w:lineRule="auto"/>
              <w:ind w:left="34"/>
              <w:rPr>
                <w:rFonts w:ascii="Times New Roman" w:hAnsi="Times New Roman"/>
                <w:lang w:eastAsia="lt-LT"/>
              </w:rPr>
            </w:pPr>
            <w:r w:rsidRPr="00C4063B">
              <w:rPr>
                <w:rFonts w:ascii="Times New Roman" w:hAnsi="Times New Roman"/>
                <w:lang w:eastAsia="lt-LT"/>
              </w:rPr>
              <w:t>Parametras P</w:t>
            </w:r>
            <w:r w:rsidRPr="00C4063B">
              <w:rPr>
                <w:rFonts w:ascii="Times New Roman" w:hAnsi="Times New Roman"/>
                <w:vertAlign w:val="subscript"/>
                <w:lang w:eastAsia="lt-LT"/>
              </w:rPr>
              <w:t xml:space="preserve">8 </w:t>
            </w:r>
            <w:r w:rsidRPr="00C4063B">
              <w:rPr>
                <w:rFonts w:ascii="Times New Roman" w:hAnsi="Times New Roman"/>
                <w:b/>
                <w:bCs/>
                <w:lang w:eastAsia="lt-LT"/>
              </w:rPr>
              <w:t>- Informacinių sistemų technologinio pažeidžiamumo specialisto kompetencija.</w:t>
            </w:r>
          </w:p>
          <w:p w14:paraId="2F4EB3F6" w14:textId="77777777" w:rsidR="00532D7F" w:rsidRPr="00C4063B" w:rsidRDefault="00532D7F" w:rsidP="005E6B73">
            <w:pPr>
              <w:jc w:val="both"/>
              <w:rPr>
                <w:rFonts w:ascii="Times New Roman" w:hAnsi="Times New Roman"/>
                <w:lang w:eastAsia="lt-LT"/>
              </w:rPr>
            </w:pPr>
            <w:r w:rsidRPr="00C4063B">
              <w:rPr>
                <w:rFonts w:ascii="Times New Roman" w:hAnsi="Times New Roman"/>
                <w:b/>
                <w:bCs/>
                <w:lang w:eastAsia="lt-LT"/>
              </w:rPr>
              <w:t xml:space="preserve">Vertinamos per paskutinius 5 (penkis) metus įvykdytos/vykdomos sutartys/projektai. </w:t>
            </w:r>
            <w:r w:rsidRPr="00C4063B">
              <w:rPr>
                <w:rFonts w:ascii="Times New Roman" w:hAnsi="Times New Roman"/>
                <w:lang w:eastAsia="lt-LT"/>
              </w:rPr>
              <w:t>Specialisto (eksperto) praktinio darbo patirtis informacinių sistemų technologinio pažeidžiamumo specialisto rolėje paslaugų teikimo sutartyje/projekte,</w:t>
            </w:r>
          </w:p>
          <w:p w14:paraId="10737080" w14:textId="6A3A83FB" w:rsidR="00532D7F" w:rsidRPr="00C4063B" w:rsidRDefault="00532D7F" w:rsidP="005E6B73">
            <w:pPr>
              <w:spacing w:before="60" w:after="60" w:line="276" w:lineRule="auto"/>
              <w:rPr>
                <w:rFonts w:ascii="Times New Roman" w:eastAsia="Arial" w:hAnsi="Times New Roman"/>
                <w:b/>
                <w:bCs/>
              </w:rPr>
            </w:pPr>
            <w:r w:rsidRPr="00C4063B">
              <w:rPr>
                <w:rFonts w:ascii="Times New Roman" w:hAnsi="Times New Roman"/>
              </w:rPr>
              <w:t xml:space="preserve">kurios apimtyje teiktos informacinių sistemų kūrimo (modernizavimo) techninės priežiūros ir (arba) informacinių sistemų kūrimo (modernizavimo) ir diegimo paslaugos. Už įvykdytų/vykdomų sutarčių skaičių skiriama po vieną balą už kiekvieną sutartį, už įvykdytas 5 sutartis ir daugiau skiriama maksimali balų suma – </w:t>
            </w:r>
            <w:r w:rsidR="5A893D48" w:rsidRPr="00C4063B">
              <w:rPr>
                <w:rFonts w:ascii="Times New Roman" w:hAnsi="Times New Roman"/>
              </w:rPr>
              <w:t>5</w:t>
            </w:r>
            <w:r w:rsidRPr="00C4063B">
              <w:rPr>
                <w:rFonts w:ascii="Times New Roman" w:hAnsi="Times New Roman"/>
              </w:rPr>
              <w:t xml:space="preserve"> balai.  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E74E" w14:textId="50DDFF33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</w:rPr>
            </w:pPr>
            <w:r w:rsidRPr="00C4063B">
              <w:rPr>
                <w:rStyle w:val="normaltextrun"/>
                <w:sz w:val="22"/>
                <w:szCs w:val="22"/>
              </w:rPr>
              <w:t>Minimalus balų sk. – 0 balų</w:t>
            </w:r>
            <w:r w:rsidRPr="00C4063B">
              <w:rPr>
                <w:rStyle w:val="eop"/>
                <w:sz w:val="22"/>
                <w:szCs w:val="22"/>
              </w:rPr>
              <w:t> </w:t>
            </w:r>
          </w:p>
          <w:p w14:paraId="7D7B479D" w14:textId="68E96685" w:rsidR="00C4063B" w:rsidRPr="00C4063B" w:rsidRDefault="00C4063B" w:rsidP="00C4063B">
            <w:pPr>
              <w:pStyle w:val="paragraph"/>
              <w:spacing w:before="0" w:beforeAutospacing="0" w:after="0" w:afterAutospacing="0"/>
              <w:ind w:left="165" w:right="165"/>
              <w:jc w:val="both"/>
              <w:textAlignment w:val="baseline"/>
              <w:rPr>
                <w:sz w:val="22"/>
                <w:szCs w:val="22"/>
                <w:lang w:val="en-US"/>
              </w:rPr>
            </w:pPr>
            <w:r w:rsidRPr="00C4063B">
              <w:rPr>
                <w:rStyle w:val="normaltextrun"/>
                <w:sz w:val="22"/>
                <w:szCs w:val="22"/>
              </w:rPr>
              <w:t>Maksimalus balų sk. – 5 balai</w:t>
            </w:r>
            <w:r w:rsidRPr="00C4063B">
              <w:rPr>
                <w:rStyle w:val="eop"/>
                <w:sz w:val="22"/>
                <w:szCs w:val="22"/>
                <w:lang w:val="en-US"/>
              </w:rPr>
              <w:t> </w:t>
            </w:r>
          </w:p>
          <w:p w14:paraId="37AF877D" w14:textId="08388CEF" w:rsidR="00532D7F" w:rsidRPr="00C4063B" w:rsidRDefault="00532D7F" w:rsidP="00C4063B">
            <w:pPr>
              <w:pStyle w:val="Sraopastraipa"/>
              <w:spacing w:before="60" w:after="60" w:line="276" w:lineRule="auto"/>
              <w:rPr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D379" w14:textId="6D363505" w:rsidR="00532D7F" w:rsidRPr="00C4063B" w:rsidRDefault="00532D7F" w:rsidP="005E6B73">
            <w:pPr>
              <w:spacing w:before="60" w:after="60" w:line="276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14:paraId="62E0461B" w14:textId="50EE6973" w:rsidR="00B923BB" w:rsidRPr="00A57681" w:rsidRDefault="00B923BB" w:rsidP="00B21740">
      <w:pPr>
        <w:snapToGrid w:val="0"/>
        <w:jc w:val="both"/>
        <w:rPr>
          <w:rFonts w:ascii="Times New Roman" w:hAnsi="Times New Roman"/>
          <w:b/>
          <w:bCs/>
        </w:rPr>
      </w:pPr>
    </w:p>
    <w:p w14:paraId="1E3006BF" w14:textId="5D904CE4" w:rsidR="00430D32" w:rsidRPr="00AF2994" w:rsidRDefault="00556EE4" w:rsidP="00556EE4">
      <w:pPr>
        <w:pStyle w:val="Sraopastraipa"/>
        <w:tabs>
          <w:tab w:val="left" w:pos="993"/>
        </w:tabs>
        <w:spacing w:after="200"/>
        <w:ind w:left="390"/>
        <w:jc w:val="both"/>
        <w:rPr>
          <w:sz w:val="20"/>
          <w:szCs w:val="22"/>
        </w:rPr>
      </w:pPr>
      <w:r w:rsidRPr="00AF2994">
        <w:rPr>
          <w:sz w:val="22"/>
        </w:rPr>
        <w:t xml:space="preserve">1. </w:t>
      </w:r>
      <w:r w:rsidR="00430D32" w:rsidRPr="00AF2994">
        <w:rPr>
          <w:sz w:val="22"/>
        </w:rPr>
        <w:t>Ekonomiškai naudingiausiu bus pripažįstamas pasiūlymas, surinkęs daugiausiai ekonominio naudingumo balų (S):</w:t>
      </w:r>
    </w:p>
    <w:p w14:paraId="3C3151CE" w14:textId="0003A855" w:rsidR="00CD24DD" w:rsidRPr="00A57681" w:rsidRDefault="00556EE4" w:rsidP="00556EE4">
      <w:pPr>
        <w:pStyle w:val="Sraopastraipa"/>
        <w:tabs>
          <w:tab w:val="left" w:pos="993"/>
        </w:tabs>
        <w:spacing w:after="200"/>
        <w:ind w:left="3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="00CD24DD" w:rsidRPr="00A57681">
        <w:rPr>
          <w:sz w:val="22"/>
          <w:szCs w:val="22"/>
        </w:rPr>
        <w:t>Bendras</w:t>
      </w:r>
      <w:r w:rsidR="00CD24DD" w:rsidRPr="00A57681">
        <w:rPr>
          <w:rFonts w:eastAsia="Calibri"/>
          <w:sz w:val="22"/>
          <w:szCs w:val="22"/>
        </w:rPr>
        <w:t xml:space="preserve"> kainos ir kokybės santykio balas</w:t>
      </w:r>
      <w:r w:rsidR="00CD24DD" w:rsidRPr="00A57681">
        <w:rPr>
          <w:sz w:val="22"/>
          <w:szCs w:val="22"/>
        </w:rPr>
        <w:t xml:space="preserve"> (S) apskaičiuojamas sudedant tiekėjo pasiūlymo kainos (C) ir kriterijaus (T) balus:</w:t>
      </w:r>
    </w:p>
    <w:p w14:paraId="4B1C2A52" w14:textId="2F7640A2" w:rsidR="00CD24DD" w:rsidRPr="00A57681" w:rsidRDefault="00CD24DD" w:rsidP="00CD24DD">
      <w:pPr>
        <w:tabs>
          <w:tab w:val="left" w:pos="0"/>
          <w:tab w:val="left" w:pos="1134"/>
        </w:tabs>
        <w:jc w:val="center"/>
        <w:rPr>
          <w:rFonts w:ascii="Times New Roman" w:eastAsia="Times New Roman" w:hAnsi="Times New Roman"/>
          <w:b/>
          <w:i/>
        </w:rPr>
      </w:pPr>
      <w:r w:rsidRPr="00A57681">
        <w:rPr>
          <w:rFonts w:ascii="Times New Roman" w:eastAsia="Times New Roman" w:hAnsi="Times New Roman"/>
          <w:b/>
          <w:i/>
          <w:position w:val="-6"/>
        </w:rPr>
        <w:object w:dxaOrig="1020" w:dyaOrig="279" w14:anchorId="747DC2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14.4pt" o:ole="" fillcolor="window">
            <v:imagedata r:id="rId11" o:title=""/>
          </v:shape>
          <o:OLEObject Type="Embed" ProgID="Equation.3" ShapeID="_x0000_i1025" DrawAspect="Content" ObjectID="_1800866912" r:id="rId12"/>
        </w:object>
      </w:r>
    </w:p>
    <w:p w14:paraId="12906781" w14:textId="164E8890" w:rsidR="00CD24DD" w:rsidRPr="00A57681" w:rsidRDefault="00556EE4" w:rsidP="00556EE4">
      <w:pPr>
        <w:pStyle w:val="Sraopastraipa"/>
        <w:tabs>
          <w:tab w:val="left" w:pos="993"/>
        </w:tabs>
        <w:spacing w:after="200"/>
        <w:ind w:left="3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</w:t>
      </w:r>
      <w:r w:rsidR="00CD24DD" w:rsidRPr="00A57681">
        <w:rPr>
          <w:sz w:val="22"/>
          <w:szCs w:val="22"/>
        </w:rPr>
        <w:t>Pasiūlymo kainos (C) balai apskaičiuojami mažiausios pasiūlytos kainos (C</w:t>
      </w:r>
      <w:r w:rsidR="00CD24DD" w:rsidRPr="00A57681">
        <w:rPr>
          <w:sz w:val="22"/>
          <w:szCs w:val="22"/>
          <w:vertAlign w:val="subscript"/>
        </w:rPr>
        <w:t>min</w:t>
      </w:r>
      <w:r w:rsidR="00CD24DD" w:rsidRPr="00A57681">
        <w:rPr>
          <w:sz w:val="22"/>
          <w:szCs w:val="22"/>
        </w:rPr>
        <w:t>) ir vertinamos pasiūlymo kainos (C</w:t>
      </w:r>
      <w:r w:rsidR="00CD24DD" w:rsidRPr="00A57681">
        <w:rPr>
          <w:sz w:val="22"/>
          <w:szCs w:val="22"/>
          <w:vertAlign w:val="subscript"/>
        </w:rPr>
        <w:t>p</w:t>
      </w:r>
      <w:r w:rsidR="00CD24DD" w:rsidRPr="00A57681">
        <w:rPr>
          <w:sz w:val="22"/>
          <w:szCs w:val="22"/>
        </w:rPr>
        <w:t>) santykį padauginant iš kainos lyginamojo svorio X, apvalinant gautą skaičių šimtųjų tikslumu:</w:t>
      </w:r>
    </w:p>
    <w:p w14:paraId="48DF7FED" w14:textId="669A4C15" w:rsidR="00CD24DD" w:rsidRPr="00A57681" w:rsidRDefault="00CD24DD" w:rsidP="00CD24DD">
      <w:pPr>
        <w:tabs>
          <w:tab w:val="left" w:pos="0"/>
          <w:tab w:val="left" w:pos="1134"/>
        </w:tabs>
        <w:jc w:val="center"/>
        <w:rPr>
          <w:rFonts w:ascii="Times New Roman" w:eastAsia="Times New Roman" w:hAnsi="Times New Roman"/>
        </w:rPr>
      </w:pPr>
      <w:r w:rsidRPr="00A57681">
        <w:rPr>
          <w:rFonts w:ascii="Times New Roman" w:eastAsia="Times New Roman" w:hAnsi="Times New Roman"/>
          <w:position w:val="-32"/>
        </w:rPr>
        <w:object w:dxaOrig="1260" w:dyaOrig="700" w14:anchorId="17973CD7">
          <v:shape id="_x0000_i1026" type="#_x0000_t75" style="width:63pt;height:36.6pt" o:ole="" fillcolor="window">
            <v:imagedata r:id="rId13" o:title=""/>
          </v:shape>
          <o:OLEObject Type="Embed" ProgID="Equation.3" ShapeID="_x0000_i1026" DrawAspect="Content" ObjectID="_1800866913" r:id="rId14"/>
        </w:object>
      </w:r>
    </w:p>
    <w:p w14:paraId="14B53BB8" w14:textId="6E08B6BC" w:rsidR="00532D7F" w:rsidRDefault="00556EE4" w:rsidP="00556EE4">
      <w:pPr>
        <w:pStyle w:val="Sraopastraipa"/>
        <w:tabs>
          <w:tab w:val="left" w:pos="993"/>
        </w:tabs>
        <w:spacing w:after="200"/>
        <w:ind w:left="3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1.3. </w:t>
      </w:r>
      <w:r w:rsidR="00AF2994">
        <w:rPr>
          <w:sz w:val="22"/>
          <w:szCs w:val="22"/>
        </w:rPr>
        <w:t>Pasiūlymo k</w:t>
      </w:r>
      <w:r w:rsidR="00C4388A" w:rsidRPr="00A57681">
        <w:rPr>
          <w:sz w:val="22"/>
          <w:szCs w:val="22"/>
        </w:rPr>
        <w:t>riterij</w:t>
      </w:r>
      <w:r w:rsidR="00C4388A">
        <w:rPr>
          <w:sz w:val="22"/>
          <w:szCs w:val="22"/>
        </w:rPr>
        <w:t>aus</w:t>
      </w:r>
      <w:r w:rsidR="00C4388A" w:rsidRPr="00A57681">
        <w:rPr>
          <w:sz w:val="22"/>
          <w:szCs w:val="22"/>
        </w:rPr>
        <w:t xml:space="preserve"> T</w:t>
      </w:r>
      <w:r w:rsidR="00C4388A" w:rsidRPr="00A57681">
        <w:rPr>
          <w:sz w:val="22"/>
          <w:szCs w:val="22"/>
          <w:vertAlign w:val="subscript"/>
        </w:rPr>
        <w:t xml:space="preserve"> </w:t>
      </w:r>
      <w:r w:rsidR="00C4388A" w:rsidRPr="00A57681">
        <w:rPr>
          <w:sz w:val="22"/>
          <w:szCs w:val="22"/>
        </w:rPr>
        <w:t xml:space="preserve">balas apskaičiuojamas šio kriterijaus </w:t>
      </w:r>
      <w:r w:rsidR="00532D7F" w:rsidRPr="00A57681">
        <w:rPr>
          <w:sz w:val="22"/>
          <w:szCs w:val="22"/>
        </w:rPr>
        <w:t>parametr</w:t>
      </w:r>
      <w:r w:rsidR="00C4388A">
        <w:rPr>
          <w:sz w:val="22"/>
          <w:szCs w:val="22"/>
        </w:rPr>
        <w:t>ų</w:t>
      </w:r>
      <w:r w:rsidR="00532D7F" w:rsidRPr="00A57681">
        <w:rPr>
          <w:sz w:val="22"/>
          <w:szCs w:val="22"/>
        </w:rPr>
        <w:t xml:space="preserve"> įvertinim</w:t>
      </w:r>
      <w:r w:rsidR="00C4388A">
        <w:rPr>
          <w:sz w:val="22"/>
          <w:szCs w:val="22"/>
        </w:rPr>
        <w:t>o sumą</w:t>
      </w:r>
      <w:r w:rsidR="00532D7F" w:rsidRPr="00A57681">
        <w:rPr>
          <w:sz w:val="22"/>
          <w:szCs w:val="22"/>
        </w:rPr>
        <w:t xml:space="preserve"> (</w:t>
      </w:r>
      <w:proofErr w:type="spellStart"/>
      <w:r w:rsidR="00C4388A">
        <w:rPr>
          <w:sz w:val="22"/>
          <w:szCs w:val="22"/>
        </w:rPr>
        <w:t>Psum</w:t>
      </w:r>
      <w:r w:rsidR="00AF2994">
        <w:rPr>
          <w:sz w:val="22"/>
          <w:szCs w:val="22"/>
          <w:vertAlign w:val="subscript"/>
        </w:rPr>
        <w:t>p</w:t>
      </w:r>
      <w:proofErr w:type="spellEnd"/>
      <w:r w:rsidR="00532D7F" w:rsidRPr="00A57681">
        <w:rPr>
          <w:sz w:val="22"/>
          <w:szCs w:val="22"/>
        </w:rPr>
        <w:t xml:space="preserve">) palyginant su geriausia galima </w:t>
      </w:r>
      <w:r w:rsidR="00C4388A">
        <w:rPr>
          <w:sz w:val="22"/>
          <w:szCs w:val="22"/>
        </w:rPr>
        <w:t>šio kriterijaus</w:t>
      </w:r>
      <w:r w:rsidR="00532D7F" w:rsidRPr="00A57681">
        <w:rPr>
          <w:sz w:val="22"/>
          <w:szCs w:val="22"/>
        </w:rPr>
        <w:t xml:space="preserve"> parametr</w:t>
      </w:r>
      <w:r w:rsidR="00C4388A">
        <w:rPr>
          <w:sz w:val="22"/>
          <w:szCs w:val="22"/>
        </w:rPr>
        <w:t>ų</w:t>
      </w:r>
      <w:r w:rsidR="00532D7F" w:rsidRPr="00A57681">
        <w:rPr>
          <w:sz w:val="22"/>
          <w:szCs w:val="22"/>
        </w:rPr>
        <w:t xml:space="preserve"> reikšm</w:t>
      </w:r>
      <w:r w:rsidR="00C4388A">
        <w:rPr>
          <w:sz w:val="22"/>
          <w:szCs w:val="22"/>
        </w:rPr>
        <w:t>ių suma</w:t>
      </w:r>
      <w:r w:rsidR="00532D7F" w:rsidRPr="00A57681">
        <w:rPr>
          <w:sz w:val="22"/>
          <w:szCs w:val="22"/>
        </w:rPr>
        <w:t xml:space="preserve"> (</w:t>
      </w:r>
      <w:r w:rsidR="00C4388A">
        <w:rPr>
          <w:sz w:val="22"/>
          <w:szCs w:val="22"/>
        </w:rPr>
        <w:t>Psum</w:t>
      </w:r>
      <w:r w:rsidR="00532D7F" w:rsidRPr="00A57681">
        <w:rPr>
          <w:sz w:val="22"/>
          <w:szCs w:val="22"/>
          <w:vertAlign w:val="subscript"/>
        </w:rPr>
        <w:t>max</w:t>
      </w:r>
      <w:r w:rsidR="00532D7F" w:rsidRPr="00A57681">
        <w:rPr>
          <w:sz w:val="22"/>
          <w:szCs w:val="22"/>
        </w:rPr>
        <w:t>)</w:t>
      </w:r>
      <w:r w:rsidR="00C4388A">
        <w:rPr>
          <w:sz w:val="22"/>
          <w:szCs w:val="22"/>
        </w:rPr>
        <w:t xml:space="preserve"> ir </w:t>
      </w:r>
      <w:r w:rsidR="00C4388A" w:rsidRPr="00A57681">
        <w:rPr>
          <w:sz w:val="22"/>
          <w:szCs w:val="22"/>
        </w:rPr>
        <w:t>padauginant iš vertinamo kriterijaus lyginamojo svorio (Y)</w:t>
      </w:r>
    </w:p>
    <w:p w14:paraId="4169FB50" w14:textId="77777777" w:rsidR="00556EE4" w:rsidRPr="00A57681" w:rsidRDefault="00556EE4" w:rsidP="00556EE4">
      <w:pPr>
        <w:pStyle w:val="Sraopastraipa"/>
        <w:tabs>
          <w:tab w:val="left" w:pos="993"/>
        </w:tabs>
        <w:spacing w:after="200"/>
        <w:ind w:left="390"/>
        <w:jc w:val="both"/>
        <w:rPr>
          <w:iCs/>
          <w:sz w:val="22"/>
          <w:szCs w:val="22"/>
        </w:rPr>
      </w:pPr>
    </w:p>
    <w:p w14:paraId="65505357" w14:textId="331C9EE3" w:rsidR="00B923BB" w:rsidRPr="00A57681" w:rsidRDefault="00AF2994" w:rsidP="00556EE4">
      <w:pPr>
        <w:pStyle w:val="Sraopastraipa"/>
        <w:tabs>
          <w:tab w:val="left" w:pos="993"/>
        </w:tabs>
        <w:ind w:left="390"/>
        <w:jc w:val="center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/>
        </m:sSub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Psum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Psum</m:t>
                </m:r>
              </m:e>
              <m: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/>
                      </w:rPr>
                      <m:t>max</m:t>
                    </m:r>
                  </m:fName>
                  <m:e/>
                </m:func>
              </m:sub>
            </m:sSub>
          </m:den>
        </m:f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Y</m:t>
        </m:r>
      </m:oMath>
      <w:r w:rsidR="00C4388A" w:rsidRPr="008E208E">
        <w:t>.</w:t>
      </w:r>
      <w:bookmarkStart w:id="3" w:name="_GoBack"/>
      <w:bookmarkEnd w:id="3"/>
    </w:p>
    <w:p w14:paraId="42D916FD" w14:textId="709F94DC" w:rsidR="00B21740" w:rsidRPr="00FF30F3" w:rsidRDefault="00B21740" w:rsidP="007720A7">
      <w:pPr>
        <w:tabs>
          <w:tab w:val="left" w:pos="567"/>
        </w:tabs>
        <w:autoSpaceDE w:val="0"/>
        <w:autoSpaceDN/>
        <w:adjustRightInd w:val="0"/>
        <w:spacing w:after="0" w:line="240" w:lineRule="auto"/>
        <w:contextualSpacing/>
        <w:textAlignment w:val="auto"/>
        <w:rPr>
          <w:rFonts w:ascii="Times New Roman" w:hAnsi="Times New Roman"/>
          <w:color w:val="262626" w:themeColor="text1" w:themeTint="D9"/>
        </w:rPr>
      </w:pPr>
    </w:p>
    <w:sectPr w:rsidR="00B21740" w:rsidRPr="00FF30F3" w:rsidSect="00556EE4">
      <w:headerReference w:type="default" r:id="rId15"/>
      <w:pgSz w:w="16838" w:h="11906" w:orient="landscape"/>
      <w:pgMar w:top="1134" w:right="1701" w:bottom="567" w:left="1134" w:header="567" w:footer="567" w:gutter="0"/>
      <w:cols w:space="1296"/>
      <w:docGrid w:linePitch="299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1B6170C" w16cex:dateUtc="2025-01-29T12:09:52.791Z"/>
  <w16cex:commentExtensible w16cex:durableId="3773A4A3" w16cex:dateUtc="2025-01-29T12:10:26.355Z"/>
  <w16cex:commentExtensible w16cex:durableId="00382FD4" w16cex:dateUtc="2025-01-31T09:04:35.04Z"/>
  <w16cex:commentExtensible w16cex:durableId="6106F526" w16cex:dateUtc="2025-01-31T09:05:23.099Z"/>
  <w16cex:commentExtensible w16cex:durableId="37DA5ECD" w16cex:dateUtc="2025-02-04T14:47:43.259Z"/>
  <w16cex:commentExtensible w16cex:durableId="3C1715E1" w16cex:dateUtc="2025-02-04T14:48:29.872Z"/>
  <w16cex:commentExtensible w16cex:durableId="1EC5AE6A" w16cex:dateUtc="2025-02-04T14:48:29.872Z"/>
  <w16cex:commentExtensible w16cex:durableId="370280CE" w16cex:dateUtc="2025-02-04T14:48:29.872Z"/>
  <w16cex:commentExtensible w16cex:durableId="056F079A" w16cex:dateUtc="2025-02-04T14:48:29.872Z"/>
  <w16cex:commentExtensible w16cex:durableId="6DC699B0" w16cex:dateUtc="2025-02-04T14:48:29.872Z"/>
  <w16cex:commentExtensible w16cex:durableId="2B4002C5" w16cex:dateUtc="2025-02-07T08:36:53.115Z"/>
  <w16cex:commentExtensible w16cex:durableId="2BF19C5E" w16cex:dateUtc="2025-02-07T08:40:29.394Z"/>
  <w16cex:commentExtensible w16cex:durableId="54FA35F4" w16cex:dateUtc="2025-02-07T08:50:54.742Z"/>
  <w16cex:commentExtensible w16cex:durableId="3CF44E09" w16cex:dateUtc="2025-02-07T08:51:18.041Z"/>
  <w16cex:commentExtensible w16cex:durableId="4AB9D4B7" w16cex:dateUtc="2025-02-07T08:52:14.7Z"/>
  <w16cex:commentExtensible w16cex:durableId="600F5B80" w16cex:dateUtc="2025-02-10T07:41:45.621Z"/>
  <w16cex:commentExtensible w16cex:durableId="3ED099A0" w16cex:dateUtc="2025-02-11T10:31:26.93Z"/>
  <w16cex:commentExtensible w16cex:durableId="5A797738" w16cex:dateUtc="2025-02-11T10:33:28.577Z"/>
  <w16cex:commentExtensible w16cex:durableId="222DBE18" w16cex:dateUtc="2025-02-11T10:33:50.886Z"/>
  <w16cex:commentExtensible w16cex:durableId="6BD638C8" w16cex:dateUtc="2025-02-11T10:34:10.04Z"/>
  <w16cex:commentExtensible w16cex:durableId="24E8B125" w16cex:dateUtc="2025-02-11T10:34:28.329Z"/>
  <w16cex:commentExtensible w16cex:durableId="3A933E3C" w16cex:dateUtc="2025-02-11T10:36:28.574Z"/>
  <w16cex:commentExtensible w16cex:durableId="33B37735" w16cex:dateUtc="2025-02-11T10:37:12.47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A1746" w14:textId="77777777" w:rsidR="00685742" w:rsidRDefault="00685742">
      <w:pPr>
        <w:spacing w:after="0" w:line="240" w:lineRule="auto"/>
      </w:pPr>
      <w:r>
        <w:separator/>
      </w:r>
    </w:p>
  </w:endnote>
  <w:endnote w:type="continuationSeparator" w:id="0">
    <w:p w14:paraId="19D49AA5" w14:textId="77777777" w:rsidR="00685742" w:rsidRDefault="00685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E7E25" w14:textId="77777777" w:rsidR="00685742" w:rsidRDefault="0068574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9C4E8B" w14:textId="77777777" w:rsidR="00685742" w:rsidRDefault="00685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965AF" w14:textId="11B7450F" w:rsidR="00057C91" w:rsidRDefault="00057C91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EE10ECA" wp14:editId="42FF543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f084468090f64888d8d104ec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BD6DAB0" w14:textId="19E7B7A2" w:rsidR="00057C91" w:rsidRPr="00057C91" w:rsidRDefault="00057C91" w:rsidP="00057C91">
                          <w:pPr>
                            <w:spacing w:after="0"/>
                            <w:jc w:val="right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10ECA" id="_x0000_t202" coordsize="21600,21600" o:spt="202" path="m,l,21600r21600,l21600,xe">
              <v:stroke joinstyle="miter"/>
              <v:path gradientshapeok="t" o:connecttype="rect"/>
            </v:shapetype>
            <v:shape id="MSIPCMf084468090f64888d8d104ec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1R1GgMAADcGAAAOAAAAZHJzL2Uyb0RvYy54bWysVN9v0zAQfkfif7D8wBNdnC5tk7IMbZ0K&#10;k7qtUof27DrOYpHYwXbXjGn/O2fH6RjwgBAvyfnufD+++3wnH7umRg9cG6FkjuMjghGXTBVC3uf4&#10;y+1ylGJkLJUFrZXkOX7kBn88ffvmZN/O+VhVqi64RhBEmvm+zXFlbTuPIsMq3lBzpFouwVgq3VAL&#10;R30fFZruIXpTR2NCptFe6aLVinFjQHvRG/Gpj1+WnNmbsjTcojrHUJv1X+2/W/eNTk/o/F7TthIs&#10;lEH/oYqGCglJD6EuqKVop8VvoRrBtDKqtEdMNZEqS8G47wG6ickv3Wwq2nLfC4Bj2gNM5v+FZdcP&#10;a41EAbPDSNIGRnS1uVwvrkqSJsk0JRkpp0mapkVaxCThDKOCGwYIPr37tlP2w2dqqoUqeH+aj2bk&#10;OJ6Mj+PsfbBzcV/ZYE0TYEgw3InCVkE/ySYH/bqmjDdcDneGMBSI0sshwKUseBcC9L+1Fg3Vj6+8&#10;NkAB4Gbwi8PdW9UGDTkkXvFyyAnKZ0eNfWvmgNCmBYxsd646B1PQG1C6iXelbtwfZonADiR7PBCL&#10;dxYxUM4mU4AFTAxs49kxmXjmRS+3W23sJ64a5IQca6ja84k+rIyFjOA6uLhkUi1FXXvy1hLtczw9&#10;hpCvLHCjlk4DRUCMIPWkfMricULOx9loOU1no2SZTEbZjKQjEmfn2ZQkWXKxfHbx4mReiaLgciUk&#10;Hx5InPwdAcNT7antn8irUo2qReH6cLW57ha1Rg8UXuoWOPDVAQ1N/OQVvS7Hm6G74e+7jNzM+tk4&#10;yXbbLgxsq4pHmKNWgC+MwrRsKSDpihq7phpePShhk9kb+JS1AlBVkDCqlP7+J73zByzAitEetkiO&#10;zbcd1Ryj+lLCM83iJIGw1h9A0F4YTxJC4LQd1HLXLBT0DW8QyvKic7b1IJZaNXew6c5cOjBRySBp&#10;ju0gLiycwACbkvGzMy/DhmmpXclNy1zoAeXb7o7qNhDNAn7Xalg0dP4L33pfd1Oqs51VpfBkdMj2&#10;cAL27gDbyU8hbFK3/n4+e6+XfX/6AwAA//8DAFBLAwQUAAYACAAAACEAcZ8dX90AAAAHAQAADwAA&#10;AGRycy9kb3ducmV2LnhtbEyPQUvDQBCF74L/YRnBm91tK7WNmZRWyE2QVKXXTTImwexsyG7S5N+7&#10;PdnT8HiP976J95NpxUi9aywjLBcKBHFhy4YrhK/P9GkLwnnNpW4tE8JMDvbJ/V2so9JeOKPx5CsR&#10;SthFGqH2voukdEVNRruF7YiD92N7o32QfSXLXl9CuWnlSqmNNLrhsFDrjt5qKn5Pg0EYng/HfLar&#10;8f3jeP7OppTnLD0jPj5Mh1cQnib/H4YrfkCHJDDlduDSiRYhPOIR1ircq7vcqQ2IHOFlrUAmsbzl&#10;T/4AAAD//wMAUEsBAi0AFAAGAAgAAAAhALaDOJL+AAAA4QEAABMAAAAAAAAAAAAAAAAAAAAAAFtD&#10;b250ZW50X1R5cGVzXS54bWxQSwECLQAUAAYACAAAACEAOP0h/9YAAACUAQAACwAAAAAAAAAAAAAA&#10;AAAvAQAAX3JlbHMvLnJlbHNQSwECLQAUAAYACAAAACEA5+9UdRoDAAA3BgAADgAAAAAAAAAAAAAA&#10;AAAuAgAAZHJzL2Uyb0RvYy54bWxQSwECLQAUAAYACAAAACEAcZ8dX90AAAAHAQAADwAAAAAAAAAA&#10;AAAAAAB0BQAAZHJzL2Rvd25yZXYueG1sUEsFBgAAAAAEAAQA8wAAAH4GAAAAAA==&#10;" o:allowincell="f" filled="f" stroked="f" strokeweight=".5pt">
              <v:textbox inset=",0,20pt,0">
                <w:txbxContent>
                  <w:p w14:paraId="6BD6DAB0" w14:textId="19E7B7A2" w:rsidR="00057C91" w:rsidRPr="00057C91" w:rsidRDefault="00057C91" w:rsidP="00057C91">
                    <w:pPr>
                      <w:spacing w:after="0"/>
                      <w:jc w:val="right"/>
                      <w:rPr>
                        <w:rFonts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85FB1"/>
    <w:multiLevelType w:val="hybridMultilevel"/>
    <w:tmpl w:val="8F927A5A"/>
    <w:lvl w:ilvl="0" w:tplc="4B289944">
      <w:start w:val="1"/>
      <w:numFmt w:val="bullet"/>
      <w:lvlText w:val="-"/>
      <w:lvlJc w:val="left"/>
      <w:pPr>
        <w:ind w:left="754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0D57C75"/>
    <w:multiLevelType w:val="hybridMultilevel"/>
    <w:tmpl w:val="B99C1974"/>
    <w:lvl w:ilvl="0" w:tplc="4B289944">
      <w:start w:val="1"/>
      <w:numFmt w:val="bullet"/>
      <w:lvlText w:val="-"/>
      <w:lvlJc w:val="left"/>
      <w:pPr>
        <w:ind w:left="804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" w15:restartNumberingAfterBreak="0">
    <w:nsid w:val="12CA7904"/>
    <w:multiLevelType w:val="hybridMultilevel"/>
    <w:tmpl w:val="B38ED544"/>
    <w:lvl w:ilvl="0" w:tplc="4B2899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6E76"/>
    <w:multiLevelType w:val="multilevel"/>
    <w:tmpl w:val="C36449D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52A06"/>
    <w:multiLevelType w:val="hybridMultilevel"/>
    <w:tmpl w:val="A5A8AD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8598E"/>
    <w:multiLevelType w:val="hybridMultilevel"/>
    <w:tmpl w:val="7E8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7968"/>
    <w:multiLevelType w:val="hybridMultilevel"/>
    <w:tmpl w:val="8034DB5C"/>
    <w:lvl w:ilvl="0" w:tplc="19B44C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F3ECB"/>
    <w:multiLevelType w:val="hybridMultilevel"/>
    <w:tmpl w:val="83A6E452"/>
    <w:lvl w:ilvl="0" w:tplc="7390E4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32F2D"/>
    <w:multiLevelType w:val="multilevel"/>
    <w:tmpl w:val="1BC60004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Theme="majorEastAsia" w:hAnsi="Times New Roman"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CB7B0A"/>
    <w:multiLevelType w:val="hybridMultilevel"/>
    <w:tmpl w:val="F4446F5A"/>
    <w:lvl w:ilvl="0" w:tplc="7390E4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AB8823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E680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328D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7AA4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B243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8439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C5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C46D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1311A"/>
    <w:multiLevelType w:val="hybridMultilevel"/>
    <w:tmpl w:val="D734739C"/>
    <w:lvl w:ilvl="0" w:tplc="07F0F19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0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E1663"/>
    <w:multiLevelType w:val="multilevel"/>
    <w:tmpl w:val="E408846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2E68090F"/>
    <w:multiLevelType w:val="hybridMultilevel"/>
    <w:tmpl w:val="47BE9686"/>
    <w:lvl w:ilvl="0" w:tplc="4B289944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C1940FD"/>
    <w:multiLevelType w:val="hybridMultilevel"/>
    <w:tmpl w:val="4CAA9298"/>
    <w:lvl w:ilvl="0" w:tplc="BB765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E7B63"/>
    <w:multiLevelType w:val="hybridMultilevel"/>
    <w:tmpl w:val="0262A340"/>
    <w:lvl w:ilvl="0" w:tplc="7576B4A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B6376"/>
    <w:multiLevelType w:val="hybridMultilevel"/>
    <w:tmpl w:val="C5B09B30"/>
    <w:lvl w:ilvl="0" w:tplc="0427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8" w15:restartNumberingAfterBreak="0">
    <w:nsid w:val="47024A3F"/>
    <w:multiLevelType w:val="hybridMultilevel"/>
    <w:tmpl w:val="212ACCEE"/>
    <w:lvl w:ilvl="0" w:tplc="4B289944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9187309"/>
    <w:multiLevelType w:val="hybridMultilevel"/>
    <w:tmpl w:val="EC80B19E"/>
    <w:lvl w:ilvl="0" w:tplc="4B2899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B39AD"/>
    <w:multiLevelType w:val="hybridMultilevel"/>
    <w:tmpl w:val="A62A25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72742"/>
    <w:multiLevelType w:val="multilevel"/>
    <w:tmpl w:val="26944D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E543348"/>
    <w:multiLevelType w:val="multilevel"/>
    <w:tmpl w:val="1BC60004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Theme="majorEastAsia" w:hAnsi="Times New Roman"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ED46C31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5094783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13E3CE"/>
    <w:multiLevelType w:val="hybridMultilevel"/>
    <w:tmpl w:val="36C47C1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F5C22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EEFA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CD5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00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C2E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49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344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56DF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F2881"/>
    <w:multiLevelType w:val="hybridMultilevel"/>
    <w:tmpl w:val="4C70D02E"/>
    <w:lvl w:ilvl="0" w:tplc="086EB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D74FCD"/>
    <w:multiLevelType w:val="hybridMultilevel"/>
    <w:tmpl w:val="85F6CF32"/>
    <w:lvl w:ilvl="0" w:tplc="0427000F">
      <w:start w:val="1"/>
      <w:numFmt w:val="decimal"/>
      <w:lvlText w:val="%1."/>
      <w:lvlJc w:val="left"/>
      <w:pPr>
        <w:ind w:left="749" w:hanging="360"/>
      </w:pPr>
    </w:lvl>
    <w:lvl w:ilvl="1" w:tplc="04270019" w:tentative="1">
      <w:start w:val="1"/>
      <w:numFmt w:val="lowerLetter"/>
      <w:lvlText w:val="%2."/>
      <w:lvlJc w:val="left"/>
      <w:pPr>
        <w:ind w:left="1469" w:hanging="360"/>
      </w:pPr>
    </w:lvl>
    <w:lvl w:ilvl="2" w:tplc="0427001B" w:tentative="1">
      <w:start w:val="1"/>
      <w:numFmt w:val="lowerRoman"/>
      <w:lvlText w:val="%3."/>
      <w:lvlJc w:val="right"/>
      <w:pPr>
        <w:ind w:left="2189" w:hanging="180"/>
      </w:pPr>
    </w:lvl>
    <w:lvl w:ilvl="3" w:tplc="0427000F" w:tentative="1">
      <w:start w:val="1"/>
      <w:numFmt w:val="decimal"/>
      <w:lvlText w:val="%4."/>
      <w:lvlJc w:val="left"/>
      <w:pPr>
        <w:ind w:left="2909" w:hanging="360"/>
      </w:pPr>
    </w:lvl>
    <w:lvl w:ilvl="4" w:tplc="04270019" w:tentative="1">
      <w:start w:val="1"/>
      <w:numFmt w:val="lowerLetter"/>
      <w:lvlText w:val="%5."/>
      <w:lvlJc w:val="left"/>
      <w:pPr>
        <w:ind w:left="3629" w:hanging="360"/>
      </w:pPr>
    </w:lvl>
    <w:lvl w:ilvl="5" w:tplc="0427001B" w:tentative="1">
      <w:start w:val="1"/>
      <w:numFmt w:val="lowerRoman"/>
      <w:lvlText w:val="%6."/>
      <w:lvlJc w:val="right"/>
      <w:pPr>
        <w:ind w:left="4349" w:hanging="180"/>
      </w:pPr>
    </w:lvl>
    <w:lvl w:ilvl="6" w:tplc="0427000F" w:tentative="1">
      <w:start w:val="1"/>
      <w:numFmt w:val="decimal"/>
      <w:lvlText w:val="%7."/>
      <w:lvlJc w:val="left"/>
      <w:pPr>
        <w:ind w:left="5069" w:hanging="360"/>
      </w:pPr>
    </w:lvl>
    <w:lvl w:ilvl="7" w:tplc="04270019" w:tentative="1">
      <w:start w:val="1"/>
      <w:numFmt w:val="lowerLetter"/>
      <w:lvlText w:val="%8."/>
      <w:lvlJc w:val="left"/>
      <w:pPr>
        <w:ind w:left="5789" w:hanging="360"/>
      </w:pPr>
    </w:lvl>
    <w:lvl w:ilvl="8" w:tplc="0427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8" w15:restartNumberingAfterBreak="0">
    <w:nsid w:val="5AFA7D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D0D174C"/>
    <w:multiLevelType w:val="multilevel"/>
    <w:tmpl w:val="CCEAE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E8F63BA"/>
    <w:multiLevelType w:val="hybridMultilevel"/>
    <w:tmpl w:val="4D7043AC"/>
    <w:lvl w:ilvl="0" w:tplc="4B289944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2274087"/>
    <w:multiLevelType w:val="multilevel"/>
    <w:tmpl w:val="1BC60004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Theme="majorEastAsia" w:hAnsi="Times New Roman"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8247F5F"/>
    <w:multiLevelType w:val="hybridMultilevel"/>
    <w:tmpl w:val="B6EAB880"/>
    <w:styleLink w:val="Style113"/>
    <w:lvl w:ilvl="0" w:tplc="C60080A4">
      <w:start w:val="1"/>
      <w:numFmt w:val="bullet"/>
      <w:pStyle w:val="Buletai2aslvl"/>
      <w:lvlText w:val="►"/>
      <w:lvlJc w:val="left"/>
      <w:pPr>
        <w:ind w:left="6031" w:hanging="360"/>
      </w:pPr>
      <w:rPr>
        <w:rFonts w:ascii="Arial" w:hAnsi="Arial" w:hint="default"/>
        <w:color w:val="FFD200"/>
        <w:sz w:val="20"/>
      </w:rPr>
    </w:lvl>
    <w:lvl w:ilvl="1" w:tplc="04270003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3" w15:restartNumberingAfterBreak="0">
    <w:nsid w:val="69DB47F6"/>
    <w:multiLevelType w:val="multilevel"/>
    <w:tmpl w:val="26944D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B58547D"/>
    <w:multiLevelType w:val="hybridMultilevel"/>
    <w:tmpl w:val="F23442B6"/>
    <w:lvl w:ilvl="0" w:tplc="1D18A9F0">
      <w:start w:val="5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0E08C9"/>
    <w:multiLevelType w:val="multilevel"/>
    <w:tmpl w:val="005C029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Antra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55C2EBD"/>
    <w:multiLevelType w:val="hybridMultilevel"/>
    <w:tmpl w:val="9150148A"/>
    <w:lvl w:ilvl="0" w:tplc="4B289944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7677C1F"/>
    <w:multiLevelType w:val="multilevel"/>
    <w:tmpl w:val="1BC60004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Theme="majorEastAsia" w:hAnsi="Times New Roman"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25"/>
  </w:num>
  <w:num w:numId="3">
    <w:abstractNumId w:val="3"/>
  </w:num>
  <w:num w:numId="4">
    <w:abstractNumId w:val="3"/>
    <w:lvlOverride w:ilvl="0">
      <w:startOverride w:val="1"/>
    </w:lvlOverride>
  </w:num>
  <w:num w:numId="5">
    <w:abstractNumId w:val="26"/>
  </w:num>
  <w:num w:numId="6">
    <w:abstractNumId w:val="35"/>
  </w:num>
  <w:num w:numId="7">
    <w:abstractNumId w:val="6"/>
  </w:num>
  <w:num w:numId="8">
    <w:abstractNumId w:val="29"/>
  </w:num>
  <w:num w:numId="9">
    <w:abstractNumId w:val="10"/>
  </w:num>
  <w:num w:numId="10">
    <w:abstractNumId w:val="32"/>
  </w:num>
  <w:num w:numId="11">
    <w:abstractNumId w:val="16"/>
  </w:num>
  <w:num w:numId="12">
    <w:abstractNumId w:val="23"/>
  </w:num>
  <w:num w:numId="13">
    <w:abstractNumId w:val="37"/>
  </w:num>
  <w:num w:numId="14">
    <w:abstractNumId w:val="21"/>
  </w:num>
  <w:num w:numId="15">
    <w:abstractNumId w:val="33"/>
  </w:num>
  <w:num w:numId="16">
    <w:abstractNumId w:val="27"/>
  </w:num>
  <w:num w:numId="17">
    <w:abstractNumId w:val="28"/>
  </w:num>
  <w:num w:numId="18">
    <w:abstractNumId w:val="24"/>
  </w:num>
  <w:num w:numId="19">
    <w:abstractNumId w:val="20"/>
  </w:num>
  <w:num w:numId="20">
    <w:abstractNumId w:val="15"/>
  </w:num>
  <w:num w:numId="21">
    <w:abstractNumId w:val="17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8"/>
  </w:num>
  <w:num w:numId="25">
    <w:abstractNumId w:val="22"/>
  </w:num>
  <w:num w:numId="2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4"/>
  </w:num>
  <w:num w:numId="29">
    <w:abstractNumId w:val="2"/>
  </w:num>
  <w:num w:numId="30">
    <w:abstractNumId w:val="30"/>
  </w:num>
  <w:num w:numId="31">
    <w:abstractNumId w:val="13"/>
  </w:num>
  <w:num w:numId="32">
    <w:abstractNumId w:val="19"/>
  </w:num>
  <w:num w:numId="33">
    <w:abstractNumId w:val="36"/>
  </w:num>
  <w:num w:numId="34">
    <w:abstractNumId w:val="18"/>
  </w:num>
  <w:num w:numId="35">
    <w:abstractNumId w:val="1"/>
  </w:num>
  <w:num w:numId="36">
    <w:abstractNumId w:val="0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296"/>
  <w:autoHyphenation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74"/>
    <w:rsid w:val="00003301"/>
    <w:rsid w:val="0003175B"/>
    <w:rsid w:val="00037A52"/>
    <w:rsid w:val="00057C91"/>
    <w:rsid w:val="00062CD1"/>
    <w:rsid w:val="00084FE2"/>
    <w:rsid w:val="000875A6"/>
    <w:rsid w:val="00096786"/>
    <w:rsid w:val="000D4B92"/>
    <w:rsid w:val="000E79C6"/>
    <w:rsid w:val="00110332"/>
    <w:rsid w:val="001208B3"/>
    <w:rsid w:val="0013033C"/>
    <w:rsid w:val="00153723"/>
    <w:rsid w:val="001545F0"/>
    <w:rsid w:val="0016068C"/>
    <w:rsid w:val="0019075D"/>
    <w:rsid w:val="00195847"/>
    <w:rsid w:val="001B782B"/>
    <w:rsid w:val="00217F5E"/>
    <w:rsid w:val="002314C8"/>
    <w:rsid w:val="00245CD7"/>
    <w:rsid w:val="0024729E"/>
    <w:rsid w:val="00260ACF"/>
    <w:rsid w:val="00283ACE"/>
    <w:rsid w:val="002A0D3E"/>
    <w:rsid w:val="002A7CFA"/>
    <w:rsid w:val="002C5C6B"/>
    <w:rsid w:val="002D79B5"/>
    <w:rsid w:val="00300029"/>
    <w:rsid w:val="0030162C"/>
    <w:rsid w:val="00305B2A"/>
    <w:rsid w:val="003109A7"/>
    <w:rsid w:val="0031600B"/>
    <w:rsid w:val="00316BFB"/>
    <w:rsid w:val="00325B1E"/>
    <w:rsid w:val="00335B9E"/>
    <w:rsid w:val="003429E6"/>
    <w:rsid w:val="00347A07"/>
    <w:rsid w:val="003542F5"/>
    <w:rsid w:val="00385C0A"/>
    <w:rsid w:val="0038607B"/>
    <w:rsid w:val="00386DDE"/>
    <w:rsid w:val="003A4F8B"/>
    <w:rsid w:val="00411301"/>
    <w:rsid w:val="004208C2"/>
    <w:rsid w:val="00430D32"/>
    <w:rsid w:val="00431313"/>
    <w:rsid w:val="00470293"/>
    <w:rsid w:val="004A300E"/>
    <w:rsid w:val="004A6CAF"/>
    <w:rsid w:val="00511F03"/>
    <w:rsid w:val="00515C16"/>
    <w:rsid w:val="00532D7F"/>
    <w:rsid w:val="00552D41"/>
    <w:rsid w:val="00556EE4"/>
    <w:rsid w:val="00561CED"/>
    <w:rsid w:val="00565E51"/>
    <w:rsid w:val="005855DD"/>
    <w:rsid w:val="005937B4"/>
    <w:rsid w:val="005D6964"/>
    <w:rsid w:val="005E0874"/>
    <w:rsid w:val="005E6B73"/>
    <w:rsid w:val="005E7DC2"/>
    <w:rsid w:val="005F4062"/>
    <w:rsid w:val="0062011E"/>
    <w:rsid w:val="00623A96"/>
    <w:rsid w:val="00645248"/>
    <w:rsid w:val="006471C1"/>
    <w:rsid w:val="006553AE"/>
    <w:rsid w:val="00672B89"/>
    <w:rsid w:val="0067690A"/>
    <w:rsid w:val="00676DF4"/>
    <w:rsid w:val="00685742"/>
    <w:rsid w:val="006957ED"/>
    <w:rsid w:val="006C200C"/>
    <w:rsid w:val="006D07BC"/>
    <w:rsid w:val="006E1DBD"/>
    <w:rsid w:val="006F2206"/>
    <w:rsid w:val="00706CF9"/>
    <w:rsid w:val="007148E5"/>
    <w:rsid w:val="00750450"/>
    <w:rsid w:val="00752630"/>
    <w:rsid w:val="00756316"/>
    <w:rsid w:val="00762F5B"/>
    <w:rsid w:val="007720A7"/>
    <w:rsid w:val="00813EC9"/>
    <w:rsid w:val="00821F6F"/>
    <w:rsid w:val="00835429"/>
    <w:rsid w:val="00847F9A"/>
    <w:rsid w:val="008A6A86"/>
    <w:rsid w:val="008D0B1E"/>
    <w:rsid w:val="008E208E"/>
    <w:rsid w:val="00921365"/>
    <w:rsid w:val="009464F4"/>
    <w:rsid w:val="00951C50"/>
    <w:rsid w:val="00956B1A"/>
    <w:rsid w:val="00993804"/>
    <w:rsid w:val="009B36C1"/>
    <w:rsid w:val="009C3E3A"/>
    <w:rsid w:val="00A5149C"/>
    <w:rsid w:val="00A57681"/>
    <w:rsid w:val="00AF2994"/>
    <w:rsid w:val="00AF3A1C"/>
    <w:rsid w:val="00B04FF4"/>
    <w:rsid w:val="00B21740"/>
    <w:rsid w:val="00B71A88"/>
    <w:rsid w:val="00B923BB"/>
    <w:rsid w:val="00BC0BEC"/>
    <w:rsid w:val="00BC14CD"/>
    <w:rsid w:val="00BF288C"/>
    <w:rsid w:val="00BF51EA"/>
    <w:rsid w:val="00BF6E90"/>
    <w:rsid w:val="00C0054F"/>
    <w:rsid w:val="00C2490A"/>
    <w:rsid w:val="00C4063B"/>
    <w:rsid w:val="00C4388A"/>
    <w:rsid w:val="00C55BBD"/>
    <w:rsid w:val="00C660CF"/>
    <w:rsid w:val="00C73747"/>
    <w:rsid w:val="00CB64B3"/>
    <w:rsid w:val="00CB7CEE"/>
    <w:rsid w:val="00CC5FB3"/>
    <w:rsid w:val="00CD24DD"/>
    <w:rsid w:val="00CE72BD"/>
    <w:rsid w:val="00CF6C71"/>
    <w:rsid w:val="00D03D67"/>
    <w:rsid w:val="00D35BE3"/>
    <w:rsid w:val="00D36D09"/>
    <w:rsid w:val="00D36F37"/>
    <w:rsid w:val="00D47C19"/>
    <w:rsid w:val="00DD60D3"/>
    <w:rsid w:val="00DF6421"/>
    <w:rsid w:val="00E0437A"/>
    <w:rsid w:val="00E15E7C"/>
    <w:rsid w:val="00E3725C"/>
    <w:rsid w:val="00E433D5"/>
    <w:rsid w:val="00E534DA"/>
    <w:rsid w:val="00E57522"/>
    <w:rsid w:val="00E57806"/>
    <w:rsid w:val="00E82346"/>
    <w:rsid w:val="00EA37D2"/>
    <w:rsid w:val="00F15F8B"/>
    <w:rsid w:val="00F206C3"/>
    <w:rsid w:val="00F36B64"/>
    <w:rsid w:val="00F778C5"/>
    <w:rsid w:val="00FA7FD1"/>
    <w:rsid w:val="00FD751C"/>
    <w:rsid w:val="00FF30F3"/>
    <w:rsid w:val="02749865"/>
    <w:rsid w:val="048AAF99"/>
    <w:rsid w:val="048CFC6E"/>
    <w:rsid w:val="051B8988"/>
    <w:rsid w:val="05223B14"/>
    <w:rsid w:val="07AD1AB5"/>
    <w:rsid w:val="0879E91D"/>
    <w:rsid w:val="088D77FD"/>
    <w:rsid w:val="09307755"/>
    <w:rsid w:val="0A902017"/>
    <w:rsid w:val="0B4311D3"/>
    <w:rsid w:val="0B52F1F9"/>
    <w:rsid w:val="0EDCC82C"/>
    <w:rsid w:val="0F39584E"/>
    <w:rsid w:val="0F653C86"/>
    <w:rsid w:val="0FD92F1E"/>
    <w:rsid w:val="10592A77"/>
    <w:rsid w:val="10A5938B"/>
    <w:rsid w:val="11199D05"/>
    <w:rsid w:val="122EA0C5"/>
    <w:rsid w:val="12578351"/>
    <w:rsid w:val="1290DB4B"/>
    <w:rsid w:val="129A9E75"/>
    <w:rsid w:val="13DBBD4F"/>
    <w:rsid w:val="15784EA6"/>
    <w:rsid w:val="16C2ECCB"/>
    <w:rsid w:val="17FA86DF"/>
    <w:rsid w:val="18B32344"/>
    <w:rsid w:val="1939451B"/>
    <w:rsid w:val="1966A77C"/>
    <w:rsid w:val="1A2EFB97"/>
    <w:rsid w:val="1A7E2CE1"/>
    <w:rsid w:val="1AFE2D76"/>
    <w:rsid w:val="1C517512"/>
    <w:rsid w:val="1CA0CE9C"/>
    <w:rsid w:val="1D0660AD"/>
    <w:rsid w:val="1D99BA0E"/>
    <w:rsid w:val="1DA237FC"/>
    <w:rsid w:val="1E3DA912"/>
    <w:rsid w:val="1E4256A8"/>
    <w:rsid w:val="2014BF0A"/>
    <w:rsid w:val="2224118C"/>
    <w:rsid w:val="22CF2915"/>
    <w:rsid w:val="2313EEE0"/>
    <w:rsid w:val="23A0306D"/>
    <w:rsid w:val="23AAD27F"/>
    <w:rsid w:val="256BA3A1"/>
    <w:rsid w:val="27077402"/>
    <w:rsid w:val="27D49FE7"/>
    <w:rsid w:val="282CAC38"/>
    <w:rsid w:val="2951372E"/>
    <w:rsid w:val="297787E0"/>
    <w:rsid w:val="2983EE3B"/>
    <w:rsid w:val="29866E3E"/>
    <w:rsid w:val="29C592DF"/>
    <w:rsid w:val="29E62B8E"/>
    <w:rsid w:val="2AE234A2"/>
    <w:rsid w:val="2CBC41A4"/>
    <w:rsid w:val="2D7FD5B7"/>
    <w:rsid w:val="2DB4D088"/>
    <w:rsid w:val="2E175855"/>
    <w:rsid w:val="2E749306"/>
    <w:rsid w:val="2EE4D4DB"/>
    <w:rsid w:val="2FA6022C"/>
    <w:rsid w:val="31766BC3"/>
    <w:rsid w:val="334D1A85"/>
    <w:rsid w:val="33972557"/>
    <w:rsid w:val="3680DCC4"/>
    <w:rsid w:val="37ABAACA"/>
    <w:rsid w:val="37BC88B6"/>
    <w:rsid w:val="39971D53"/>
    <w:rsid w:val="3A5ABDC9"/>
    <w:rsid w:val="3A65E757"/>
    <w:rsid w:val="3A7B40F8"/>
    <w:rsid w:val="3AA4D952"/>
    <w:rsid w:val="3B061418"/>
    <w:rsid w:val="3BC3B785"/>
    <w:rsid w:val="3C4A0286"/>
    <w:rsid w:val="3CAEF1CB"/>
    <w:rsid w:val="3E29243B"/>
    <w:rsid w:val="3ECEB656"/>
    <w:rsid w:val="3EE0455E"/>
    <w:rsid w:val="3F3D5773"/>
    <w:rsid w:val="3F8C10FB"/>
    <w:rsid w:val="3FCC7DD4"/>
    <w:rsid w:val="4064C0DE"/>
    <w:rsid w:val="409C33C0"/>
    <w:rsid w:val="40A14A62"/>
    <w:rsid w:val="40C88CE1"/>
    <w:rsid w:val="40E2DC0E"/>
    <w:rsid w:val="427C64D8"/>
    <w:rsid w:val="42C17841"/>
    <w:rsid w:val="43D5EF7C"/>
    <w:rsid w:val="46EC54DF"/>
    <w:rsid w:val="4772379A"/>
    <w:rsid w:val="47E4F356"/>
    <w:rsid w:val="481F2ECA"/>
    <w:rsid w:val="4972D8DB"/>
    <w:rsid w:val="49B4D5CC"/>
    <w:rsid w:val="4C3CBA2E"/>
    <w:rsid w:val="4C3F402C"/>
    <w:rsid w:val="4CDA9465"/>
    <w:rsid w:val="4DD1D38D"/>
    <w:rsid w:val="4EA3F8E3"/>
    <w:rsid w:val="4EEDD5E0"/>
    <w:rsid w:val="5041370C"/>
    <w:rsid w:val="55A831F2"/>
    <w:rsid w:val="56B2A7CB"/>
    <w:rsid w:val="579DBE3D"/>
    <w:rsid w:val="58A1FA63"/>
    <w:rsid w:val="5A893D48"/>
    <w:rsid w:val="5B34544C"/>
    <w:rsid w:val="5CE6B042"/>
    <w:rsid w:val="5D0A8F3F"/>
    <w:rsid w:val="5DD4102D"/>
    <w:rsid w:val="5E985FF9"/>
    <w:rsid w:val="5F6422AA"/>
    <w:rsid w:val="606859F5"/>
    <w:rsid w:val="607FA8E5"/>
    <w:rsid w:val="60843750"/>
    <w:rsid w:val="6410E600"/>
    <w:rsid w:val="64690A62"/>
    <w:rsid w:val="64695E70"/>
    <w:rsid w:val="6505ACE6"/>
    <w:rsid w:val="651FB258"/>
    <w:rsid w:val="65932B55"/>
    <w:rsid w:val="69FE06C5"/>
    <w:rsid w:val="6A632089"/>
    <w:rsid w:val="6A9E462D"/>
    <w:rsid w:val="6C9B1BD4"/>
    <w:rsid w:val="6F7A62DE"/>
    <w:rsid w:val="7010D76F"/>
    <w:rsid w:val="714EADF0"/>
    <w:rsid w:val="71D1553A"/>
    <w:rsid w:val="72661055"/>
    <w:rsid w:val="73D5532D"/>
    <w:rsid w:val="749B0E69"/>
    <w:rsid w:val="759071BB"/>
    <w:rsid w:val="75953522"/>
    <w:rsid w:val="766D15A8"/>
    <w:rsid w:val="76EE381C"/>
    <w:rsid w:val="7746D75B"/>
    <w:rsid w:val="797CC1F1"/>
    <w:rsid w:val="79FA2273"/>
    <w:rsid w:val="7AD358EA"/>
    <w:rsid w:val="7B6704EB"/>
    <w:rsid w:val="7B89BC67"/>
    <w:rsid w:val="7BE94EA4"/>
    <w:rsid w:val="7CC489DE"/>
    <w:rsid w:val="7D1DE3EF"/>
    <w:rsid w:val="7D922D3C"/>
    <w:rsid w:val="7EACE1A3"/>
    <w:rsid w:val="7F43E1B3"/>
    <w:rsid w:val="7FA1E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95B074"/>
  <w15:docId w15:val="{97AD6F7F-B043-4F1A-8081-F95CA295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21740"/>
    <w:pPr>
      <w:keepNext/>
      <w:keepLines/>
      <w:autoSpaceDN/>
      <w:spacing w:before="240" w:after="0" w:line="240" w:lineRule="auto"/>
      <w:textAlignment w:val="auto"/>
      <w:outlineLvl w:val="0"/>
    </w:pPr>
    <w:rPr>
      <w:rFonts w:ascii="Times New Roman" w:eastAsiaTheme="majorEastAsia" w:hAnsi="Times New Roman"/>
      <w:b/>
      <w:bCs/>
      <w:color w:val="C45911" w:themeColor="accent2" w:themeShade="BF"/>
      <w:sz w:val="28"/>
      <w:szCs w:val="28"/>
    </w:rPr>
  </w:style>
  <w:style w:type="paragraph" w:styleId="Antrat2">
    <w:name w:val="heading 2"/>
    <w:basedOn w:val="Antrat1"/>
    <w:next w:val="prastasis"/>
    <w:link w:val="Antrat2Diagrama"/>
    <w:uiPriority w:val="9"/>
    <w:unhideWhenUsed/>
    <w:qFormat/>
    <w:rsid w:val="00B21740"/>
    <w:pPr>
      <w:numPr>
        <w:ilvl w:val="1"/>
        <w:numId w:val="6"/>
      </w:numPr>
      <w:ind w:left="709" w:hanging="709"/>
      <w:outlineLvl w:val="1"/>
    </w:pPr>
    <w:rPr>
      <w:i/>
      <w:iCs/>
      <w:color w:val="000000" w:themeColor="text1"/>
      <w:sz w:val="24"/>
      <w:szCs w:val="24"/>
      <w:u w:val="singl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pPr>
      <w:suppressAutoHyphens/>
    </w:pPr>
  </w:style>
  <w:style w:type="character" w:customStyle="1" w:styleId="Numatytasispastraiposriftas1">
    <w:name w:val="Numatytasis pastraipos šriftas1"/>
  </w:style>
  <w:style w:type="paragraph" w:customStyle="1" w:styleId="Puslapioinaostekstas1">
    <w:name w:val="Puslapio išnašos tekstas1"/>
    <w:basedOn w:val="prastasis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1"/>
    <w:rPr>
      <w:sz w:val="20"/>
      <w:szCs w:val="20"/>
    </w:rPr>
  </w:style>
  <w:style w:type="character" w:customStyle="1" w:styleId="Hipersaitas1">
    <w:name w:val="Hipersaitas1"/>
    <w:basedOn w:val="Numatytasispastraiposriftas1"/>
    <w:rPr>
      <w:strike w:val="0"/>
      <w:dstrike w:val="0"/>
      <w:color w:val="auto"/>
      <w:u w:val="none"/>
    </w:rPr>
  </w:style>
  <w:style w:type="character" w:customStyle="1" w:styleId="Puslapioinaosnuoroda1">
    <w:name w:val="Puslapio išnašos nuoroda1"/>
    <w:basedOn w:val="Numatytasispastraiposriftas1"/>
    <w:rPr>
      <w:position w:val="0"/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7C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7C91"/>
  </w:style>
  <w:style w:type="paragraph" w:styleId="Porat">
    <w:name w:val="footer"/>
    <w:basedOn w:val="prastasis"/>
    <w:link w:val="PoratDiagrama"/>
    <w:uiPriority w:val="99"/>
    <w:unhideWhenUsed/>
    <w:rsid w:val="00057C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57C91"/>
  </w:style>
  <w:style w:type="character" w:customStyle="1" w:styleId="Antrat1Diagrama">
    <w:name w:val="Antraštė 1 Diagrama"/>
    <w:basedOn w:val="Numatytasispastraiposriftas"/>
    <w:link w:val="Antrat1"/>
    <w:uiPriority w:val="9"/>
    <w:rsid w:val="00B21740"/>
    <w:rPr>
      <w:rFonts w:ascii="Times New Roman" w:eastAsiaTheme="majorEastAsia" w:hAnsi="Times New Roman"/>
      <w:b/>
      <w:bCs/>
      <w:color w:val="C45911" w:themeColor="accent2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21740"/>
    <w:rPr>
      <w:rFonts w:ascii="Times New Roman" w:eastAsiaTheme="majorEastAsia" w:hAnsi="Times New Roman"/>
      <w:b/>
      <w:bCs/>
      <w:i/>
      <w:iCs/>
      <w:color w:val="000000" w:themeColor="text1"/>
      <w:sz w:val="24"/>
      <w:szCs w:val="24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.Bullet1,Table of contents numbered,Lentele,List Paragraph22,List Paragraph21,Bullet,List Paragraph3,lp1"/>
    <w:basedOn w:val="prastasis"/>
    <w:link w:val="SraopastraipaDiagrama"/>
    <w:uiPriority w:val="34"/>
    <w:qFormat/>
    <w:rsid w:val="00B21740"/>
    <w:pPr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.Bullet1 Diagrama,Bullet Diagrama"/>
    <w:link w:val="Sraopastraipa"/>
    <w:uiPriority w:val="34"/>
    <w:qFormat/>
    <w:locked/>
    <w:rsid w:val="00B21740"/>
    <w:rPr>
      <w:rFonts w:ascii="Times New Roman" w:eastAsia="Times New Roman" w:hAnsi="Times New Roman"/>
      <w:sz w:val="24"/>
      <w:szCs w:val="24"/>
    </w:rPr>
  </w:style>
  <w:style w:type="paragraph" w:styleId="Komentarotekstas">
    <w:name w:val="annotation text"/>
    <w:aliases w:val="Diagrama,Diagrama Diagrama Diagrama Diagrama,Diagrama Diagrama Diagrama,Diagrama Diagrama Char Char,Diagrama Diagrama Char,Diagrama Diagrama, Diagrama Diagrama Diagrama, Diagrama Diagrama Diagrama Diagrama, Diagrama Diagrama Char Char"/>
    <w:basedOn w:val="prastasis"/>
    <w:link w:val="KomentarotekstasDiagrama"/>
    <w:unhideWhenUsed/>
    <w:qFormat/>
    <w:rsid w:val="00B21740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KomentarotekstasDiagrama">
    <w:name w:val="Komentaro tekstas Diagrama"/>
    <w:aliases w:val="Diagrama Diagrama1,Diagrama Diagrama Diagrama Diagrama Diagrama,Diagrama Diagrama Diagrama Diagrama1,Diagrama Diagrama Char Char Diagrama,Diagrama Diagrama Char Diagrama,Diagrama Diagrama Diagrama1"/>
    <w:basedOn w:val="Numatytasispastraiposriftas"/>
    <w:link w:val="Komentarotekstas"/>
    <w:qFormat/>
    <w:rsid w:val="00B21740"/>
    <w:rPr>
      <w:rFonts w:ascii="Times New Roman" w:eastAsia="Times New Roman" w:hAnsi="Times New Roman"/>
      <w:sz w:val="20"/>
      <w:szCs w:val="20"/>
    </w:rPr>
  </w:style>
  <w:style w:type="character" w:styleId="Hipersaitas">
    <w:name w:val="Hyperlink"/>
    <w:aliases w:val="IVPK Hyperlink,Alna"/>
    <w:basedOn w:val="Numatytasispastraiposriftas"/>
    <w:uiPriority w:val="99"/>
    <w:rsid w:val="00B21740"/>
    <w:rPr>
      <w:rFonts w:cs="Times New Roman"/>
      <w:color w:val="0000FF"/>
      <w:u w:val="single"/>
    </w:rPr>
  </w:style>
  <w:style w:type="paragraph" w:styleId="Puslapioinaostekstas">
    <w:name w:val="footnote text"/>
    <w:basedOn w:val="prastasis"/>
    <w:link w:val="PuslapioinaostekstasDiagrama1"/>
    <w:uiPriority w:val="99"/>
    <w:semiHidden/>
    <w:unhideWhenUsed/>
    <w:rsid w:val="00B21740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PuslapioinaostekstasDiagrama1">
    <w:name w:val="Puslapio išnašos tekstas Diagrama1"/>
    <w:basedOn w:val="Numatytasispastraiposriftas"/>
    <w:link w:val="Puslapioinaostekstas"/>
    <w:uiPriority w:val="99"/>
    <w:semiHidden/>
    <w:rsid w:val="00B21740"/>
    <w:rPr>
      <w:rFonts w:ascii="Times New Roman" w:eastAsia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21740"/>
    <w:rPr>
      <w:vertAlign w:val="superscript"/>
    </w:rPr>
  </w:style>
  <w:style w:type="paragraph" w:customStyle="1" w:styleId="Buletai2aslvl">
    <w:name w:val="Buletai 2as lvl"/>
    <w:basedOn w:val="prastasis"/>
    <w:link w:val="Buletai2aslvlChar"/>
    <w:qFormat/>
    <w:rsid w:val="00B21740"/>
    <w:pPr>
      <w:numPr>
        <w:numId w:val="10"/>
      </w:numPr>
      <w:tabs>
        <w:tab w:val="left" w:pos="567"/>
      </w:tabs>
      <w:autoSpaceDN/>
      <w:spacing w:before="120" w:after="120" w:line="276" w:lineRule="auto"/>
      <w:jc w:val="both"/>
      <w:textAlignment w:val="auto"/>
    </w:pPr>
    <w:rPr>
      <w:rFonts w:ascii="Arial" w:eastAsia="Arial Unicode MS" w:hAnsi="Arial" w:cs="Arial"/>
      <w:kern w:val="12"/>
      <w:sz w:val="24"/>
      <w:szCs w:val="24"/>
    </w:rPr>
  </w:style>
  <w:style w:type="character" w:customStyle="1" w:styleId="Buletai2aslvlChar">
    <w:name w:val="Buletai 2as lvl Char"/>
    <w:basedOn w:val="Numatytasispastraiposriftas"/>
    <w:link w:val="Buletai2aslvl"/>
    <w:rsid w:val="00B21740"/>
    <w:rPr>
      <w:rFonts w:ascii="Arial" w:eastAsia="Arial Unicode MS" w:hAnsi="Arial" w:cs="Arial"/>
      <w:kern w:val="12"/>
      <w:sz w:val="24"/>
      <w:szCs w:val="24"/>
    </w:rPr>
  </w:style>
  <w:style w:type="numbering" w:customStyle="1" w:styleId="Style113">
    <w:name w:val="Style113"/>
    <w:uiPriority w:val="99"/>
    <w:rsid w:val="00B21740"/>
    <w:pPr>
      <w:numPr>
        <w:numId w:val="10"/>
      </w:numPr>
    </w:pPr>
  </w:style>
  <w:style w:type="paragraph" w:customStyle="1" w:styleId="1stbullet">
    <w:name w:val="_1st bullet"/>
    <w:basedOn w:val="prastasis"/>
    <w:link w:val="1stbulletChar"/>
    <w:uiPriority w:val="99"/>
    <w:rsid w:val="00B21740"/>
    <w:pPr>
      <w:tabs>
        <w:tab w:val="left" w:pos="567"/>
      </w:tabs>
      <w:autoSpaceDN/>
      <w:spacing w:after="120" w:line="240" w:lineRule="auto"/>
      <w:jc w:val="both"/>
      <w:textAlignment w:val="auto"/>
    </w:pPr>
    <w:rPr>
      <w:rFonts w:ascii="Arial" w:eastAsia="Arial Unicode MS" w:hAnsi="Arial" w:cs="Arial"/>
      <w:kern w:val="12"/>
      <w:sz w:val="24"/>
      <w:szCs w:val="24"/>
    </w:rPr>
  </w:style>
  <w:style w:type="character" w:customStyle="1" w:styleId="1stbulletChar">
    <w:name w:val="_1st bullet Char"/>
    <w:basedOn w:val="Numatytasispastraiposriftas"/>
    <w:link w:val="1stbullet"/>
    <w:uiPriority w:val="99"/>
    <w:rsid w:val="00B21740"/>
    <w:rPr>
      <w:rFonts w:ascii="Arial" w:eastAsia="Arial Unicode MS" w:hAnsi="Arial" w:cs="Arial"/>
      <w:kern w:val="12"/>
      <w:sz w:val="24"/>
      <w:szCs w:val="24"/>
    </w:rPr>
  </w:style>
  <w:style w:type="paragraph" w:customStyle="1" w:styleId="Body2">
    <w:name w:val="Body 2"/>
    <w:rsid w:val="00B21740"/>
    <w:pPr>
      <w:suppressAutoHyphens/>
      <w:autoSpaceDN/>
      <w:spacing w:after="40" w:line="240" w:lineRule="auto"/>
      <w:jc w:val="both"/>
      <w:textAlignment w:val="auto"/>
    </w:pPr>
    <w:rPr>
      <w:rFonts w:ascii="Times New Roman" w:eastAsia="Arial Unicode MS" w:hAnsi="Times New Roman" w:cs="Arial Unicode MS"/>
      <w:color w:val="000000"/>
      <w:lang w:val="en-US"/>
    </w:rPr>
  </w:style>
  <w:style w:type="character" w:styleId="Komentaronuoroda">
    <w:name w:val="annotation reference"/>
    <w:basedOn w:val="Numatytasispastraiposriftas"/>
    <w:semiHidden/>
    <w:unhideWhenUsed/>
    <w:rsid w:val="008A6A86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6A86"/>
    <w:pPr>
      <w:autoSpaceDN w:val="0"/>
      <w:spacing w:after="160"/>
      <w:textAlignment w:val="baseline"/>
    </w:pPr>
    <w:rPr>
      <w:rFonts w:ascii="Calibri" w:eastAsia="Calibri" w:hAnsi="Calibri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6A86"/>
    <w:rPr>
      <w:rFonts w:ascii="Times New Roman" w:eastAsia="Times New Roman" w:hAnsi="Times New Roman"/>
      <w:b/>
      <w:bCs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921365"/>
    <w:pPr>
      <w:autoSpaceDN/>
      <w:spacing w:after="0" w:line="240" w:lineRule="auto"/>
      <w:textAlignment w:val="auto"/>
    </w:pPr>
    <w:rPr>
      <w:rFonts w:ascii="Times New Roman" w:eastAsiaTheme="minorHAnsi" w:hAnsi="Times New Roman" w:cstheme="minorBidi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21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14C8"/>
    <w:pPr>
      <w:autoSpaceDN/>
      <w:spacing w:after="0" w:line="240" w:lineRule="auto"/>
      <w:jc w:val="both"/>
      <w:textAlignment w:val="auto"/>
    </w:pPr>
    <w:rPr>
      <w:rFonts w:ascii="Segoe UI" w:eastAsia="Times New Roman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314C8"/>
    <w:rPr>
      <w:rFonts w:ascii="Segoe UI" w:eastAsia="Times New Roman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D03D67"/>
    <w:pPr>
      <w:autoSpaceDN/>
      <w:spacing w:after="0" w:line="240" w:lineRule="auto"/>
      <w:textAlignment w:val="auto"/>
    </w:pPr>
  </w:style>
  <w:style w:type="character" w:customStyle="1" w:styleId="normaltextrun">
    <w:name w:val="normaltextrun"/>
    <w:basedOn w:val="Numatytasispastraiposriftas"/>
    <w:rsid w:val="00E82346"/>
  </w:style>
  <w:style w:type="character" w:styleId="Vietosrezervavimoenklotekstas">
    <w:name w:val="Placeholder Text"/>
    <w:basedOn w:val="Numatytasispastraiposriftas"/>
    <w:uiPriority w:val="99"/>
    <w:semiHidden/>
    <w:rsid w:val="00C73747"/>
    <w:rPr>
      <w:color w:val="808080"/>
    </w:rPr>
  </w:style>
  <w:style w:type="character" w:customStyle="1" w:styleId="ui-provider">
    <w:name w:val="ui-provider"/>
    <w:basedOn w:val="Numatytasispastraiposriftas"/>
    <w:uiPriority w:val="1"/>
    <w:rsid w:val="6F7A62DE"/>
    <w:rPr>
      <w:rFonts w:ascii="Calibri" w:eastAsia="Calibri" w:hAnsi="Calibri" w:cs="Times New Roman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847F9A"/>
    <w:rPr>
      <w:b/>
      <w:bCs/>
    </w:rPr>
  </w:style>
  <w:style w:type="paragraph" w:customStyle="1" w:styleId="paragraph">
    <w:name w:val="paragraph"/>
    <w:basedOn w:val="prastasis"/>
    <w:rsid w:val="00C4063B"/>
    <w:pPr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C40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69ac5b6804ed4493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7dad5f-6c11-4104-a83d-8433e58be106">
      <Terms xmlns="http://schemas.microsoft.com/office/infopath/2007/PartnerControls"/>
    </lcf76f155ced4ddcb4097134ff3c332f>
    <SharedWithUsers xmlns="44ade817-c80f-46bd-bdb2-e849d1b6ec7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3FB232972CB748B6BB074E5C6A5DAA" ma:contentTypeVersion="13" ma:contentTypeDescription="Kurkite naują dokumentą." ma:contentTypeScope="" ma:versionID="5aab2c1b2f48d78fc238519a65350e58">
  <xsd:schema xmlns:xsd="http://www.w3.org/2001/XMLSchema" xmlns:xs="http://www.w3.org/2001/XMLSchema" xmlns:p="http://schemas.microsoft.com/office/2006/metadata/properties" xmlns:ns2="44ade817-c80f-46bd-bdb2-e849d1b6ec7c" xmlns:ns3="007dad5f-6c11-4104-a83d-8433e58be106" targetNamespace="http://schemas.microsoft.com/office/2006/metadata/properties" ma:root="true" ma:fieldsID="d256ce69132b305ff03db3e198bad583" ns2:_="" ns3:_="">
    <xsd:import namespace="44ade817-c80f-46bd-bdb2-e849d1b6ec7c"/>
    <xsd:import namespace="007dad5f-6c11-4104-a83d-8433e58be1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e817-c80f-46bd-bdb2-e849d1b6ec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dad5f-6c11-4104-a83d-8433e58be1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31944-B3C6-434E-9A69-403A30D8DEE2}">
  <ds:schemaRefs>
    <ds:schemaRef ds:uri="42e17dba-5321-4988-80b2-c2b0878de6a6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5dcedd2-a8a1-4890-a94a-c16caf4e0fb8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4D7FD95-5462-46D5-BE8D-FB2A4A396E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F0417D-7B09-4165-8EA0-96B727B61358}"/>
</file>

<file path=customXml/itemProps4.xml><?xml version="1.0" encoding="utf-8"?>
<ds:datastoreItem xmlns:ds="http://schemas.openxmlformats.org/officeDocument/2006/customXml" ds:itemID="{D6A9D5F6-A340-4C35-9400-244C16607E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6329</Words>
  <Characters>3609</Characters>
  <Application>Microsoft Office Word</Application>
  <DocSecurity>0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Šimkienė</dc:creator>
  <dc:description/>
  <cp:lastModifiedBy>Virginija Levinskienė</cp:lastModifiedBy>
  <cp:revision>9</cp:revision>
  <dcterms:created xsi:type="dcterms:W3CDTF">2025-02-11T06:36:00Z</dcterms:created>
  <dcterms:modified xsi:type="dcterms:W3CDTF">2025-02-12T10:02:00Z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2022-12-06T19:36:26Z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c5323949-846f-41e1-9fb4-bdd333ddc270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0x010100FB3FB232972CB748B6BB074E5C6A5DAA</vt:lpwstr>
  </property>
  <property fmtid="{D5CDD505-2E9C-101B-9397-08002B2CF9AE}" pid="10" name="MediaServiceImageTags">
    <vt:lpwstr/>
  </property>
  <property fmtid="{D5CDD505-2E9C-101B-9397-08002B2CF9AE}" pid="11" name="Order">
    <vt:r8>50000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